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0F3D2C" w:rsidRDefault="00F52F86" w:rsidP="00D066B6">
      <w:pPr>
        <w:jc w:val="right"/>
        <w:rPr>
          <w:b/>
          <w:sz w:val="22"/>
          <w:szCs w:val="22"/>
        </w:rPr>
      </w:pPr>
    </w:p>
    <w:p w:rsidR="000F3D2C" w:rsidRPr="000F3D2C" w:rsidRDefault="000F3D2C" w:rsidP="000F3D2C">
      <w:pPr>
        <w:jc w:val="center"/>
        <w:rPr>
          <w:sz w:val="22"/>
          <w:szCs w:val="22"/>
        </w:rPr>
      </w:pPr>
      <w:r w:rsidRPr="000F3D2C">
        <w:rPr>
          <w:sz w:val="22"/>
          <w:szCs w:val="22"/>
        </w:rPr>
        <w:t>ПРОТОКОЛ №514-1/</w:t>
      </w:r>
      <w:r w:rsidRPr="000F3D2C">
        <w:rPr>
          <w:sz w:val="22"/>
          <w:szCs w:val="22"/>
        </w:rPr>
        <w:t>2</w:t>
      </w:r>
    </w:p>
    <w:p w:rsidR="00EB1716" w:rsidRPr="000F3D2C" w:rsidRDefault="00D066B6" w:rsidP="00B33F53">
      <w:pPr>
        <w:ind w:right="57"/>
        <w:jc w:val="center"/>
        <w:rPr>
          <w:sz w:val="22"/>
          <w:szCs w:val="22"/>
        </w:rPr>
      </w:pPr>
      <w:r w:rsidRPr="000F3D2C">
        <w:rPr>
          <w:sz w:val="22"/>
          <w:szCs w:val="22"/>
        </w:rPr>
        <w:t xml:space="preserve">подведения итогов аукциона по продаже </w:t>
      </w:r>
    </w:p>
    <w:p w:rsidR="00B33F53" w:rsidRPr="000F3D2C" w:rsidRDefault="003E67B8" w:rsidP="00B33F53">
      <w:pPr>
        <w:ind w:right="57"/>
        <w:jc w:val="center"/>
        <w:rPr>
          <w:sz w:val="22"/>
          <w:szCs w:val="22"/>
        </w:rPr>
      </w:pPr>
      <w:r w:rsidRPr="000F3D2C">
        <w:rPr>
          <w:color w:val="4F81BD"/>
          <w:sz w:val="22"/>
          <w:szCs w:val="22"/>
        </w:rPr>
        <w:t>нежилое помещение (Этаж № 1) пл.</w:t>
      </w:r>
      <w:proofErr w:type="gramStart"/>
      <w:r w:rsidRPr="000F3D2C">
        <w:rPr>
          <w:color w:val="4F81BD"/>
          <w:sz w:val="22"/>
          <w:szCs w:val="22"/>
        </w:rPr>
        <w:t>71,6кв.м</w:t>
      </w:r>
      <w:proofErr w:type="gramEnd"/>
      <w:r w:rsidRPr="000F3D2C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0F3D2C">
        <w:rPr>
          <w:color w:val="4F81BD"/>
          <w:sz w:val="22"/>
          <w:szCs w:val="22"/>
        </w:rPr>
        <w:t>вн.тер.г</w:t>
      </w:r>
      <w:proofErr w:type="spellEnd"/>
      <w:r w:rsidRPr="000F3D2C">
        <w:rPr>
          <w:color w:val="4F81BD"/>
          <w:sz w:val="22"/>
          <w:szCs w:val="22"/>
        </w:rPr>
        <w:t xml:space="preserve">. муниципальный округ Южное Тушино, проезд </w:t>
      </w:r>
      <w:proofErr w:type="spellStart"/>
      <w:r w:rsidRPr="000F3D2C">
        <w:rPr>
          <w:color w:val="4F81BD"/>
          <w:sz w:val="22"/>
          <w:szCs w:val="22"/>
        </w:rPr>
        <w:t>Досфлота</w:t>
      </w:r>
      <w:proofErr w:type="spellEnd"/>
      <w:r w:rsidRPr="000F3D2C">
        <w:rPr>
          <w:color w:val="4F81BD"/>
          <w:sz w:val="22"/>
          <w:szCs w:val="22"/>
        </w:rPr>
        <w:t>, дом 12, помещение 1/1, к/н 77:08:0004016:1567</w:t>
      </w:r>
    </w:p>
    <w:p w:rsidR="00D066B6" w:rsidRPr="000F3D2C" w:rsidRDefault="00D066B6" w:rsidP="00D066B6">
      <w:pPr>
        <w:rPr>
          <w:sz w:val="22"/>
          <w:szCs w:val="22"/>
        </w:rPr>
      </w:pPr>
    </w:p>
    <w:p w:rsidR="00D066B6" w:rsidRPr="000F3D2C" w:rsidRDefault="00D066B6" w:rsidP="001C7C02">
      <w:pPr>
        <w:ind w:left="708" w:hanging="708"/>
        <w:jc w:val="both"/>
        <w:rPr>
          <w:sz w:val="22"/>
          <w:szCs w:val="22"/>
        </w:rPr>
      </w:pPr>
      <w:r w:rsidRPr="000F3D2C">
        <w:rPr>
          <w:sz w:val="22"/>
          <w:szCs w:val="22"/>
        </w:rPr>
        <w:tab/>
      </w:r>
      <w:r w:rsidRPr="000F3D2C">
        <w:rPr>
          <w:sz w:val="22"/>
          <w:szCs w:val="22"/>
        </w:rPr>
        <w:tab/>
      </w:r>
      <w:r w:rsidRPr="000F3D2C">
        <w:rPr>
          <w:sz w:val="22"/>
          <w:szCs w:val="22"/>
        </w:rPr>
        <w:tab/>
      </w:r>
      <w:r w:rsidRPr="000F3D2C">
        <w:rPr>
          <w:sz w:val="22"/>
          <w:szCs w:val="22"/>
        </w:rPr>
        <w:tab/>
      </w:r>
      <w:r w:rsidR="00BD3985" w:rsidRPr="000F3D2C">
        <w:rPr>
          <w:sz w:val="22"/>
          <w:szCs w:val="22"/>
        </w:rPr>
        <w:tab/>
      </w:r>
      <w:r w:rsidR="00BD3985" w:rsidRPr="000F3D2C">
        <w:rPr>
          <w:sz w:val="22"/>
          <w:szCs w:val="22"/>
        </w:rPr>
        <w:tab/>
      </w:r>
      <w:r w:rsidR="00BD3985" w:rsidRPr="000F3D2C">
        <w:rPr>
          <w:sz w:val="22"/>
          <w:szCs w:val="22"/>
        </w:rPr>
        <w:tab/>
      </w:r>
      <w:r w:rsidR="00BD3985" w:rsidRPr="000F3D2C">
        <w:rPr>
          <w:sz w:val="22"/>
          <w:szCs w:val="22"/>
        </w:rPr>
        <w:tab/>
      </w:r>
      <w:r w:rsidR="00272BEE" w:rsidRPr="000F3D2C">
        <w:rPr>
          <w:sz w:val="22"/>
          <w:szCs w:val="22"/>
        </w:rPr>
        <w:t xml:space="preserve">  </w:t>
      </w:r>
      <w:r w:rsidR="005D6E50" w:rsidRPr="000F3D2C">
        <w:rPr>
          <w:sz w:val="22"/>
          <w:szCs w:val="22"/>
        </w:rPr>
        <w:t xml:space="preserve">  </w:t>
      </w:r>
      <w:r w:rsidR="0020519E" w:rsidRPr="000F3D2C">
        <w:rPr>
          <w:sz w:val="22"/>
          <w:szCs w:val="22"/>
        </w:rPr>
        <w:t xml:space="preserve"> </w:t>
      </w:r>
      <w:r w:rsidR="00EB1716" w:rsidRPr="000F3D2C">
        <w:rPr>
          <w:sz w:val="22"/>
          <w:szCs w:val="22"/>
        </w:rPr>
        <w:t xml:space="preserve">          </w:t>
      </w:r>
      <w:r w:rsidR="00386736" w:rsidRPr="000F3D2C">
        <w:rPr>
          <w:sz w:val="22"/>
          <w:szCs w:val="22"/>
        </w:rPr>
        <w:t xml:space="preserve">    </w:t>
      </w:r>
      <w:r w:rsidR="001C7C02" w:rsidRPr="000F3D2C">
        <w:rPr>
          <w:color w:val="4F81BD"/>
          <w:sz w:val="22"/>
          <w:szCs w:val="22"/>
        </w:rPr>
        <w:t>«17» октября 2025 года</w:t>
      </w:r>
    </w:p>
    <w:p w:rsidR="00B33F53" w:rsidRPr="000F3D2C" w:rsidRDefault="00B33F53" w:rsidP="00386736">
      <w:pPr>
        <w:jc w:val="both"/>
        <w:rPr>
          <w:sz w:val="22"/>
          <w:szCs w:val="22"/>
        </w:rPr>
      </w:pPr>
    </w:p>
    <w:p w:rsidR="00D066B6" w:rsidRPr="000F3D2C" w:rsidRDefault="00D066B6" w:rsidP="00D066B6">
      <w:pPr>
        <w:rPr>
          <w:sz w:val="22"/>
          <w:szCs w:val="22"/>
        </w:rPr>
      </w:pPr>
    </w:p>
    <w:p w:rsidR="00FC39B1" w:rsidRPr="000F3D2C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Продавец:</w:t>
      </w:r>
      <w:r w:rsidRPr="000F3D2C">
        <w:rPr>
          <w:b/>
          <w:sz w:val="22"/>
          <w:szCs w:val="22"/>
        </w:rPr>
        <w:t xml:space="preserve"> </w:t>
      </w:r>
      <w:r w:rsidR="003E67B8" w:rsidRPr="000F3D2C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0F3D2C">
        <w:rPr>
          <w:sz w:val="22"/>
          <w:szCs w:val="22"/>
        </w:rPr>
        <w:t xml:space="preserve"> </w:t>
      </w:r>
    </w:p>
    <w:p w:rsidR="00FC39B1" w:rsidRPr="000F3D2C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Оператор</w:t>
      </w:r>
      <w:r w:rsidR="00FC39B1" w:rsidRPr="000F3D2C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0F3D2C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Место проведения аукциона:</w:t>
      </w:r>
      <w:r w:rsidRPr="000F3D2C">
        <w:rPr>
          <w:b/>
          <w:sz w:val="22"/>
          <w:szCs w:val="22"/>
        </w:rPr>
        <w:t xml:space="preserve"> </w:t>
      </w:r>
      <w:r w:rsidR="00B33F53" w:rsidRPr="000F3D2C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0F3D2C">
        <w:rPr>
          <w:sz w:val="22"/>
          <w:szCs w:val="22"/>
          <w:lang w:val="en-US"/>
        </w:rPr>
        <w:t>Lot</w:t>
      </w:r>
      <w:r w:rsidR="00B33F53" w:rsidRPr="000F3D2C">
        <w:rPr>
          <w:sz w:val="22"/>
          <w:szCs w:val="22"/>
        </w:rPr>
        <w:t>-</w:t>
      </w:r>
      <w:r w:rsidR="00B33F53" w:rsidRPr="000F3D2C">
        <w:rPr>
          <w:sz w:val="22"/>
          <w:szCs w:val="22"/>
          <w:lang w:val="en-US"/>
        </w:rPr>
        <w:t>online</w:t>
      </w:r>
      <w:r w:rsidR="00B33F53" w:rsidRPr="000F3D2C">
        <w:rPr>
          <w:sz w:val="22"/>
          <w:szCs w:val="22"/>
        </w:rPr>
        <w:t>.</w:t>
      </w:r>
      <w:r w:rsidR="00B33F53" w:rsidRPr="000F3D2C">
        <w:rPr>
          <w:sz w:val="22"/>
          <w:szCs w:val="22"/>
          <w:lang w:val="en-US"/>
        </w:rPr>
        <w:t>ru</w:t>
      </w:r>
    </w:p>
    <w:p w:rsidR="00E9670B" w:rsidRPr="000F3D2C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Дата и время </w:t>
      </w:r>
      <w:r w:rsidR="00B5742C" w:rsidRPr="000F3D2C">
        <w:rPr>
          <w:sz w:val="22"/>
          <w:szCs w:val="22"/>
        </w:rPr>
        <w:t xml:space="preserve">начала </w:t>
      </w:r>
      <w:r w:rsidRPr="000F3D2C">
        <w:rPr>
          <w:sz w:val="22"/>
          <w:szCs w:val="22"/>
        </w:rPr>
        <w:t>проведения аукциона:</w:t>
      </w:r>
      <w:r w:rsidRPr="000F3D2C">
        <w:rPr>
          <w:b/>
          <w:sz w:val="22"/>
          <w:szCs w:val="22"/>
        </w:rPr>
        <w:t xml:space="preserve"> </w:t>
      </w:r>
      <w:r w:rsidR="003E67B8" w:rsidRPr="000F3D2C">
        <w:rPr>
          <w:color w:val="4F81BD"/>
          <w:sz w:val="22"/>
          <w:szCs w:val="22"/>
        </w:rPr>
        <w:t>17 октября 2025 года, 12 часов 30 минут</w:t>
      </w:r>
      <w:r w:rsidRPr="000F3D2C">
        <w:rPr>
          <w:sz w:val="22"/>
          <w:szCs w:val="22"/>
        </w:rPr>
        <w:t xml:space="preserve"> по московскому времени.</w:t>
      </w:r>
    </w:p>
    <w:p w:rsidR="000F3D2C" w:rsidRPr="000F3D2C" w:rsidRDefault="000F3D2C" w:rsidP="00C50011">
      <w:pPr>
        <w:spacing w:after="240"/>
        <w:ind w:right="57"/>
        <w:jc w:val="both"/>
        <w:rPr>
          <w:sz w:val="22"/>
          <w:szCs w:val="22"/>
        </w:rPr>
      </w:pPr>
    </w:p>
    <w:p w:rsidR="000F3D2C" w:rsidRPr="000F3D2C" w:rsidRDefault="000F3D2C" w:rsidP="00C50011">
      <w:pPr>
        <w:spacing w:after="240"/>
        <w:ind w:right="5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Продавец</w:t>
      </w:r>
    </w:p>
    <w:tbl>
      <w:tblPr>
        <w:tblStyle w:val="a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2695"/>
        <w:gridCol w:w="2267"/>
        <w:gridCol w:w="4257"/>
      </w:tblGrid>
      <w:tr w:rsidR="000F3D2C" w:rsidRPr="000F3D2C" w:rsidTr="000F3D2C">
        <w:tc>
          <w:tcPr>
            <w:tcW w:w="3154" w:type="dxa"/>
            <w:gridSpan w:val="2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  <w:r w:rsidRPr="000F3D2C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0F3D2C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0F3D2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3D2C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0F3D2C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0F3D2C" w:rsidRPr="000F3D2C" w:rsidTr="000F3D2C">
        <w:tc>
          <w:tcPr>
            <w:tcW w:w="459" w:type="dxa"/>
          </w:tcPr>
          <w:p w:rsidR="000F3D2C" w:rsidRPr="000F3D2C" w:rsidRDefault="000F3D2C" w:rsidP="00022698">
            <w:pPr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  <w:r w:rsidRPr="000F3D2C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0F3D2C" w:rsidRPr="000F3D2C" w:rsidTr="000F3D2C">
        <w:tc>
          <w:tcPr>
            <w:tcW w:w="459" w:type="dxa"/>
          </w:tcPr>
          <w:p w:rsidR="000F3D2C" w:rsidRPr="000F3D2C" w:rsidRDefault="000F3D2C" w:rsidP="00022698">
            <w:pPr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  <w:r w:rsidRPr="000F3D2C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0F3D2C" w:rsidRPr="000F3D2C" w:rsidTr="000F3D2C">
        <w:tc>
          <w:tcPr>
            <w:tcW w:w="459" w:type="dxa"/>
          </w:tcPr>
          <w:p w:rsidR="000F3D2C" w:rsidRPr="000F3D2C" w:rsidRDefault="000F3D2C" w:rsidP="00022698">
            <w:pPr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  <w:r w:rsidRPr="000F3D2C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0F3D2C" w:rsidRPr="000F3D2C" w:rsidRDefault="000F3D2C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0F3D2C" w:rsidRDefault="00D066B6" w:rsidP="00D066B6">
      <w:pPr>
        <w:jc w:val="both"/>
        <w:rPr>
          <w:sz w:val="22"/>
          <w:szCs w:val="22"/>
        </w:rPr>
      </w:pPr>
    </w:p>
    <w:p w:rsidR="00383C47" w:rsidRPr="000F3D2C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Предмет аукциона:</w:t>
      </w:r>
    </w:p>
    <w:p w:rsidR="00287749" w:rsidRPr="000F3D2C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F3D2C">
        <w:rPr>
          <w:color w:val="4F81BD"/>
          <w:sz w:val="22"/>
          <w:szCs w:val="22"/>
        </w:rPr>
        <w:t>нежилое помещение (Этаж № 1) пл.</w:t>
      </w:r>
      <w:proofErr w:type="gramStart"/>
      <w:r w:rsidRPr="000F3D2C">
        <w:rPr>
          <w:color w:val="4F81BD"/>
          <w:sz w:val="22"/>
          <w:szCs w:val="22"/>
        </w:rPr>
        <w:t>71,6кв.м</w:t>
      </w:r>
      <w:proofErr w:type="gramEnd"/>
      <w:r w:rsidRPr="000F3D2C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Южное Тушино, проезд Досфлота, дом 12, помещение 1/1, к/н 77:08:0004016:1567</w:t>
      </w:r>
      <w:r w:rsidR="000F3D2C" w:rsidRPr="000F3D2C">
        <w:rPr>
          <w:sz w:val="22"/>
          <w:szCs w:val="22"/>
        </w:rPr>
        <w:t xml:space="preserve">, </w:t>
      </w:r>
      <w:r w:rsidR="000F3D2C" w:rsidRPr="000F3D2C">
        <w:rPr>
          <w:sz w:val="22"/>
          <w:szCs w:val="22"/>
        </w:rPr>
        <w:t>должник (собственник) ООО «</w:t>
      </w:r>
      <w:proofErr w:type="spellStart"/>
      <w:r w:rsidR="000F3D2C" w:rsidRPr="000F3D2C">
        <w:rPr>
          <w:sz w:val="22"/>
          <w:szCs w:val="22"/>
        </w:rPr>
        <w:t>БастионСтрой</w:t>
      </w:r>
      <w:proofErr w:type="spellEnd"/>
      <w:r w:rsidR="000F3D2C" w:rsidRPr="000F3D2C">
        <w:rPr>
          <w:sz w:val="22"/>
          <w:szCs w:val="22"/>
        </w:rPr>
        <w:t>» ИНН 7709911704. Победитель торгов дополнительно к цене имущества, полученной по результатам торгов, оплачивает НДС 20%, собственник – юридическое лицо, применяющее ОСНО</w:t>
      </w:r>
      <w:r w:rsidR="000F3D2C" w:rsidRPr="000F3D2C">
        <w:rPr>
          <w:sz w:val="22"/>
          <w:szCs w:val="22"/>
        </w:rPr>
        <w:t xml:space="preserve"> </w:t>
      </w:r>
      <w:r w:rsidR="00BE082C" w:rsidRPr="000F3D2C">
        <w:rPr>
          <w:sz w:val="22"/>
          <w:szCs w:val="22"/>
        </w:rPr>
        <w:t>(далее- Имущество).</w:t>
      </w:r>
    </w:p>
    <w:p w:rsidR="00881E55" w:rsidRPr="000F3D2C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0F3D2C" w:rsidRDefault="00287749" w:rsidP="00287749">
      <w:pPr>
        <w:spacing w:line="240" w:lineRule="atLeast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Начальная цена </w:t>
      </w:r>
      <w:r w:rsidR="00BE082C" w:rsidRPr="000F3D2C">
        <w:rPr>
          <w:sz w:val="22"/>
          <w:szCs w:val="22"/>
        </w:rPr>
        <w:t>Имущества</w:t>
      </w:r>
      <w:r w:rsidR="00386736" w:rsidRPr="000F3D2C">
        <w:rPr>
          <w:sz w:val="22"/>
          <w:szCs w:val="22"/>
        </w:rPr>
        <w:t xml:space="preserve"> – </w:t>
      </w:r>
      <w:r w:rsidR="003E67B8" w:rsidRPr="000F3D2C">
        <w:rPr>
          <w:color w:val="4F81BD"/>
          <w:sz w:val="22"/>
          <w:szCs w:val="22"/>
        </w:rPr>
        <w:t>13 081 500 (тринадцать миллионов восемьдесят одна тысяча пятьсот) рублей 00 копеек</w:t>
      </w:r>
      <w:r w:rsidRPr="000F3D2C">
        <w:rPr>
          <w:sz w:val="22"/>
          <w:szCs w:val="22"/>
        </w:rPr>
        <w:t xml:space="preserve">; </w:t>
      </w:r>
    </w:p>
    <w:p w:rsidR="00287749" w:rsidRPr="000F3D2C" w:rsidRDefault="00287749" w:rsidP="00287749">
      <w:pPr>
        <w:spacing w:line="240" w:lineRule="atLeast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Шаг аукциона – </w:t>
      </w:r>
      <w:r w:rsidR="003E67B8" w:rsidRPr="000F3D2C">
        <w:rPr>
          <w:color w:val="4F81BD"/>
          <w:sz w:val="22"/>
          <w:szCs w:val="22"/>
        </w:rPr>
        <w:t>10 000 (десять тысяч) рублей 00 копеек</w:t>
      </w:r>
      <w:r w:rsidRPr="000F3D2C">
        <w:rPr>
          <w:sz w:val="22"/>
          <w:szCs w:val="22"/>
        </w:rPr>
        <w:t>.</w:t>
      </w:r>
    </w:p>
    <w:p w:rsidR="00386736" w:rsidRPr="000F3D2C" w:rsidRDefault="00386736" w:rsidP="00B27C3D">
      <w:pPr>
        <w:jc w:val="both"/>
        <w:rPr>
          <w:sz w:val="22"/>
          <w:szCs w:val="22"/>
        </w:rPr>
      </w:pPr>
    </w:p>
    <w:p w:rsidR="004F1806" w:rsidRPr="000F3D2C" w:rsidRDefault="004F1806" w:rsidP="00FA0FCC">
      <w:pPr>
        <w:jc w:val="both"/>
        <w:rPr>
          <w:sz w:val="22"/>
          <w:szCs w:val="22"/>
        </w:rPr>
      </w:pPr>
    </w:p>
    <w:p w:rsidR="00FA0FCC" w:rsidRPr="000F3D2C" w:rsidRDefault="004F1806" w:rsidP="00FA0FCC">
      <w:pPr>
        <w:jc w:val="both"/>
        <w:rPr>
          <w:sz w:val="22"/>
          <w:szCs w:val="22"/>
        </w:rPr>
      </w:pPr>
      <w:r w:rsidRPr="000F3D2C">
        <w:rPr>
          <w:sz w:val="22"/>
          <w:szCs w:val="22"/>
        </w:rPr>
        <w:t>Решение продавца:</w:t>
      </w:r>
    </w:p>
    <w:p w:rsidR="00FA0FCC" w:rsidRPr="000F3D2C" w:rsidRDefault="00FA0FCC" w:rsidP="00FA0FCC">
      <w:pPr>
        <w:jc w:val="both"/>
        <w:rPr>
          <w:b/>
          <w:sz w:val="22"/>
          <w:szCs w:val="22"/>
        </w:rPr>
      </w:pPr>
      <w:r w:rsidRPr="000F3D2C">
        <w:rPr>
          <w:sz w:val="22"/>
          <w:szCs w:val="22"/>
        </w:rPr>
        <w:t xml:space="preserve">Победителем аукциона признан участник с </w:t>
      </w:r>
      <w:r w:rsidR="00443478" w:rsidRPr="000F3D2C">
        <w:rPr>
          <w:sz w:val="22"/>
          <w:szCs w:val="22"/>
        </w:rPr>
        <w:t xml:space="preserve">номером аукционного билета </w:t>
      </w:r>
      <w:r w:rsidR="003E67B8" w:rsidRPr="000F3D2C">
        <w:rPr>
          <w:b/>
          <w:sz w:val="22"/>
          <w:szCs w:val="22"/>
        </w:rPr>
        <w:t>№</w:t>
      </w:r>
      <w:r w:rsidR="003E67B8" w:rsidRPr="000F3D2C">
        <w:rPr>
          <w:b/>
          <w:sz w:val="22"/>
          <w:szCs w:val="22"/>
          <w:lang w:val="en-US"/>
        </w:rPr>
        <w:t> </w:t>
      </w:r>
      <w:r w:rsidR="003E67B8" w:rsidRPr="000F3D2C">
        <w:rPr>
          <w:b/>
          <w:color w:val="4F81BD"/>
          <w:sz w:val="22"/>
          <w:szCs w:val="22"/>
        </w:rPr>
        <w:t>2</w:t>
      </w:r>
      <w:r w:rsidRPr="000F3D2C">
        <w:rPr>
          <w:b/>
          <w:sz w:val="22"/>
          <w:szCs w:val="22"/>
        </w:rPr>
        <w:t xml:space="preserve"> - </w:t>
      </w:r>
      <w:r w:rsidR="003E67B8" w:rsidRPr="000F3D2C">
        <w:rPr>
          <w:color w:val="4F81BD"/>
          <w:sz w:val="22"/>
          <w:szCs w:val="22"/>
        </w:rPr>
        <w:t>КОРШИКОВ АЛЕКСАНДР АНАТОЛЬЕВИЧ</w:t>
      </w:r>
      <w:r w:rsidRPr="000F3D2C">
        <w:rPr>
          <w:sz w:val="22"/>
          <w:szCs w:val="22"/>
        </w:rPr>
        <w:t>,</w:t>
      </w:r>
      <w:r w:rsidR="005C161E" w:rsidRPr="000F3D2C">
        <w:rPr>
          <w:color w:val="4F81BD"/>
          <w:sz w:val="22"/>
          <w:szCs w:val="22"/>
        </w:rPr>
        <w:t xml:space="preserve"> </w:t>
      </w:r>
      <w:r w:rsidRPr="000F3D2C">
        <w:rPr>
          <w:sz w:val="22"/>
          <w:szCs w:val="22"/>
        </w:rPr>
        <w:t xml:space="preserve">предложивший цену приобретения </w:t>
      </w:r>
      <w:r w:rsidR="00BE6177" w:rsidRPr="000F3D2C">
        <w:rPr>
          <w:sz w:val="22"/>
          <w:szCs w:val="22"/>
        </w:rPr>
        <w:t>Имущества</w:t>
      </w:r>
      <w:r w:rsidRPr="000F3D2C">
        <w:rPr>
          <w:sz w:val="22"/>
          <w:szCs w:val="22"/>
        </w:rPr>
        <w:t xml:space="preserve"> – </w:t>
      </w:r>
      <w:r w:rsidR="003E67B8" w:rsidRPr="000F3D2C">
        <w:rPr>
          <w:color w:val="4F81BD"/>
          <w:sz w:val="22"/>
          <w:szCs w:val="22"/>
        </w:rPr>
        <w:t>13 131 500 (тринадцать миллионов сто тридцать одна тысяча пятьсот) рублей 00 копеек</w:t>
      </w:r>
      <w:r w:rsidRPr="000F3D2C">
        <w:rPr>
          <w:b/>
          <w:sz w:val="22"/>
          <w:szCs w:val="22"/>
        </w:rPr>
        <w:t>.</w:t>
      </w:r>
    </w:p>
    <w:p w:rsidR="00EF3E6F" w:rsidRPr="000F3D2C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0F3D2C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1, предложивший цену приобретения Имущества - 13 121 500 (тринадцать миллионов сто двадцать одна тысяча пятьсот) рублей 00 копеек.</w:t>
      </w:r>
    </w:p>
    <w:p w:rsidR="00FA0FCC" w:rsidRPr="000F3D2C" w:rsidRDefault="00FA0FCC" w:rsidP="00FA0FCC">
      <w:pPr>
        <w:jc w:val="both"/>
        <w:rPr>
          <w:sz w:val="22"/>
          <w:szCs w:val="22"/>
          <w:u w:val="single"/>
        </w:rPr>
      </w:pPr>
    </w:p>
    <w:p w:rsidR="000F3D2C" w:rsidRPr="000F3D2C" w:rsidRDefault="000F3D2C" w:rsidP="000F3D2C">
      <w:pPr>
        <w:jc w:val="both"/>
        <w:rPr>
          <w:sz w:val="22"/>
          <w:szCs w:val="22"/>
        </w:rPr>
      </w:pPr>
      <w:r w:rsidRPr="000F3D2C">
        <w:rPr>
          <w:sz w:val="22"/>
          <w:szCs w:val="22"/>
        </w:rPr>
        <w:t>Срок подписания Протокола о результатах торгов и порядок оплаты:</w:t>
      </w:r>
    </w:p>
    <w:p w:rsidR="000F3D2C" w:rsidRPr="000F3D2C" w:rsidRDefault="000F3D2C" w:rsidP="000F3D2C">
      <w:pPr>
        <w:shd w:val="clear" w:color="auto" w:fill="FFFFFF"/>
        <w:spacing w:before="20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0F3D2C">
        <w:rPr>
          <w:sz w:val="22"/>
          <w:szCs w:val="22"/>
        </w:rPr>
        <w:t>форме  в</w:t>
      </w:r>
      <w:proofErr w:type="gramEnd"/>
      <w:r w:rsidRPr="000F3D2C">
        <w:rPr>
          <w:sz w:val="22"/>
          <w:szCs w:val="22"/>
        </w:rPr>
        <w:t xml:space="preserve"> соответствии с регламентом ЭТП. В течение 5 дней после подписания Протокола Победитель должен полностью оплатить приобретенное имущество за вычетом перечисленного им задатка и дополнительно к цене имущества по результатам торгов сумму НДС 20% (собственник имущества – юридическое лицо, применяющее общую систему налогообложения) на реквизиты Территориального управления Федерального агентства по управлению государственным имуществом в городе Москве: 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Получатель - УФК по г. Москве (ТУ Росимущества в г. Москве л/с 05731А18710)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ИНН 7708701670, КПП 770801001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p/c (казначейский счет) 03212643000000017300 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в ГУ БАНКА РОССИИ по ЦФО//УФК ПО Г. МОСКВЕ г. Москва 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к/с (ЕКС) 40102810545370000003 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БИК 004525988 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lastRenderedPageBreak/>
        <w:t xml:space="preserve">ОКТМО 45378000 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КБК 000 00000 0000 00000 000 </w:t>
      </w:r>
    </w:p>
    <w:p w:rsidR="000F3D2C" w:rsidRPr="000F3D2C" w:rsidRDefault="000F3D2C" w:rsidP="000F3D2C">
      <w:pPr>
        <w:shd w:val="clear" w:color="auto" w:fill="FFFFFF"/>
        <w:spacing w:before="20"/>
        <w:ind w:left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 xml:space="preserve">Код НПА - 0001. </w:t>
      </w:r>
    </w:p>
    <w:p w:rsidR="000F3D2C" w:rsidRPr="000F3D2C" w:rsidRDefault="000F3D2C" w:rsidP="000F3D2C">
      <w:pPr>
        <w:shd w:val="clear" w:color="auto" w:fill="FFFFFF"/>
        <w:spacing w:before="20"/>
        <w:ind w:firstLine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Назначение платежа для оплаты имущества: «Оплата имущества по Протоколу __ от ____ должника ____, № извещения_</w:t>
      </w:r>
      <w:proofErr w:type="gramStart"/>
      <w:r w:rsidRPr="000F3D2C">
        <w:rPr>
          <w:sz w:val="22"/>
          <w:szCs w:val="22"/>
        </w:rPr>
        <w:t>_ ,</w:t>
      </w:r>
      <w:proofErr w:type="gramEnd"/>
      <w:r w:rsidRPr="000F3D2C">
        <w:rPr>
          <w:sz w:val="22"/>
          <w:szCs w:val="22"/>
        </w:rPr>
        <w:t xml:space="preserve"> без НДС». </w:t>
      </w:r>
    </w:p>
    <w:p w:rsidR="000F3D2C" w:rsidRPr="000F3D2C" w:rsidRDefault="000F3D2C" w:rsidP="000F3D2C">
      <w:pPr>
        <w:shd w:val="clear" w:color="auto" w:fill="FFFFFF"/>
        <w:spacing w:before="20"/>
        <w:ind w:firstLine="567"/>
        <w:jc w:val="both"/>
        <w:rPr>
          <w:sz w:val="22"/>
          <w:szCs w:val="22"/>
        </w:rPr>
      </w:pPr>
      <w:r w:rsidRPr="000F3D2C">
        <w:rPr>
          <w:sz w:val="22"/>
          <w:szCs w:val="22"/>
        </w:rPr>
        <w:t>Назначения платежа для оплаты НДС: «Оплата НДС 20% по Протоколу __ от ____ должника ____, № извещения ___».</w:t>
      </w:r>
    </w:p>
    <w:p w:rsidR="000F3D2C" w:rsidRPr="000F3D2C" w:rsidRDefault="000F3D2C" w:rsidP="000F3D2C">
      <w:pPr>
        <w:jc w:val="both"/>
        <w:rPr>
          <w:sz w:val="22"/>
          <w:szCs w:val="22"/>
        </w:rPr>
      </w:pPr>
    </w:p>
    <w:p w:rsidR="000F3D2C" w:rsidRPr="000F3D2C" w:rsidRDefault="000F3D2C" w:rsidP="000F3D2C">
      <w:pPr>
        <w:jc w:val="both"/>
        <w:rPr>
          <w:sz w:val="22"/>
          <w:szCs w:val="22"/>
        </w:rPr>
      </w:pPr>
      <w:r w:rsidRPr="000F3D2C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0F3D2C" w:rsidRPr="000F3D2C" w:rsidRDefault="000F3D2C" w:rsidP="000F3D2C">
      <w:pPr>
        <w:jc w:val="both"/>
        <w:rPr>
          <w:sz w:val="22"/>
          <w:szCs w:val="22"/>
        </w:rPr>
      </w:pPr>
    </w:p>
    <w:p w:rsidR="000F3D2C" w:rsidRPr="000F3D2C" w:rsidRDefault="000F3D2C" w:rsidP="000F3D2C">
      <w:pPr>
        <w:jc w:val="both"/>
        <w:rPr>
          <w:sz w:val="22"/>
          <w:szCs w:val="22"/>
        </w:rPr>
      </w:pPr>
      <w:r w:rsidRPr="000F3D2C">
        <w:rPr>
          <w:sz w:val="22"/>
          <w:szCs w:val="22"/>
        </w:rPr>
        <w:t>Порядок и срок заключения договора купли-продажи:</w:t>
      </w:r>
    </w:p>
    <w:p w:rsidR="000F3D2C" w:rsidRPr="000F3D2C" w:rsidRDefault="000F3D2C" w:rsidP="000F3D2C">
      <w:pPr>
        <w:jc w:val="both"/>
        <w:rPr>
          <w:sz w:val="22"/>
          <w:szCs w:val="22"/>
        </w:rPr>
      </w:pPr>
      <w:r w:rsidRPr="000F3D2C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в течение 5 дней после оплаты заложенного недвижимого имущества или не ранее чем через 10 дней со дня подписания Протокола подведения итогов аукциона по продаже арестованного движимого и недвижимого имущества/заложенного движимого имущества в электронной форме   и оплаты НДС (после исполнения обязательств Победителя торгов по оплате имущества в полном объеме</w:t>
      </w:r>
      <w:r>
        <w:rPr>
          <w:sz w:val="22"/>
          <w:szCs w:val="22"/>
        </w:rPr>
        <w:t>)</w:t>
      </w:r>
      <w:r w:rsidRPr="000F3D2C">
        <w:rPr>
          <w:sz w:val="22"/>
          <w:szCs w:val="22"/>
        </w:rPr>
        <w:t xml:space="preserve">. В договоре купли-продажи указывается сумма имущества включая НДС 20%. </w:t>
      </w:r>
      <w:proofErr w:type="gramStart"/>
      <w:r w:rsidRPr="000F3D2C">
        <w:rPr>
          <w:sz w:val="22"/>
          <w:szCs w:val="22"/>
        </w:rPr>
        <w:t>Договор  купли</w:t>
      </w:r>
      <w:proofErr w:type="gramEnd"/>
      <w:r w:rsidRPr="000F3D2C">
        <w:rPr>
          <w:sz w:val="22"/>
          <w:szCs w:val="22"/>
        </w:rPr>
        <w:t xml:space="preserve">-продажи заключается по адресу Организатора торгов. </w:t>
      </w:r>
      <w:r w:rsidRPr="000F3D2C">
        <w:rPr>
          <w:color w:val="76923C" w:themeColor="accent3" w:themeShade="BF"/>
          <w:sz w:val="22"/>
          <w:szCs w:val="22"/>
        </w:rPr>
        <w:t xml:space="preserve"> </w:t>
      </w:r>
      <w:r w:rsidRPr="000F3D2C">
        <w:rPr>
          <w:sz w:val="22"/>
          <w:szCs w:val="22"/>
        </w:rPr>
        <w:t>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0F3D2C" w:rsidRPr="000F3D2C" w:rsidRDefault="000F3D2C" w:rsidP="000F3D2C">
      <w:pPr>
        <w:rPr>
          <w:sz w:val="22"/>
          <w:szCs w:val="22"/>
        </w:rPr>
      </w:pPr>
    </w:p>
    <w:p w:rsidR="000F3D2C" w:rsidRPr="000F3D2C" w:rsidRDefault="000F3D2C" w:rsidP="000F3D2C">
      <w:pPr>
        <w:rPr>
          <w:sz w:val="22"/>
          <w:szCs w:val="22"/>
        </w:rPr>
      </w:pPr>
    </w:p>
    <w:p w:rsidR="000F3D2C" w:rsidRPr="000F3D2C" w:rsidRDefault="000F3D2C" w:rsidP="000F3D2C">
      <w:pPr>
        <w:rPr>
          <w:sz w:val="22"/>
          <w:szCs w:val="22"/>
        </w:rPr>
      </w:pPr>
    </w:p>
    <w:tbl>
      <w:tblPr>
        <w:tblW w:w="9957" w:type="dxa"/>
        <w:tblInd w:w="-34" w:type="dxa"/>
        <w:tblLook w:val="01E0" w:firstRow="1" w:lastRow="1" w:firstColumn="1" w:lastColumn="1" w:noHBand="0" w:noVBand="0"/>
      </w:tblPr>
      <w:tblGrid>
        <w:gridCol w:w="3828"/>
        <w:gridCol w:w="3331"/>
        <w:gridCol w:w="2798"/>
      </w:tblGrid>
      <w:tr w:rsidR="000F3D2C" w:rsidRPr="000F3D2C" w:rsidTr="000F3D2C">
        <w:tc>
          <w:tcPr>
            <w:tcW w:w="3828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331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798" w:type="dxa"/>
            <w:vAlign w:val="center"/>
          </w:tcPr>
          <w:p w:rsidR="000F3D2C" w:rsidRPr="000F3D2C" w:rsidRDefault="000F3D2C" w:rsidP="004D32E6">
            <w:pPr>
              <w:jc w:val="center"/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/___________ /</w:t>
            </w:r>
          </w:p>
        </w:tc>
      </w:tr>
      <w:tr w:rsidR="000F3D2C" w:rsidRPr="000F3D2C" w:rsidTr="000F3D2C">
        <w:tc>
          <w:tcPr>
            <w:tcW w:w="3828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0F3D2C" w:rsidRPr="000F3D2C" w:rsidRDefault="000F3D2C" w:rsidP="004D32E6">
            <w:pPr>
              <w:jc w:val="center"/>
              <w:rPr>
                <w:sz w:val="22"/>
                <w:szCs w:val="22"/>
              </w:rPr>
            </w:pPr>
          </w:p>
        </w:tc>
      </w:tr>
      <w:tr w:rsidR="000F3D2C" w:rsidRPr="000F3D2C" w:rsidTr="000F3D2C">
        <w:tc>
          <w:tcPr>
            <w:tcW w:w="3828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331" w:type="dxa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0F3D2C" w:rsidRPr="000F3D2C" w:rsidRDefault="000F3D2C" w:rsidP="004D32E6">
            <w:pPr>
              <w:jc w:val="center"/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/___________ /</w:t>
            </w:r>
          </w:p>
        </w:tc>
      </w:tr>
      <w:tr w:rsidR="000F3D2C" w:rsidRPr="000F3D2C" w:rsidTr="000F3D2C">
        <w:tc>
          <w:tcPr>
            <w:tcW w:w="3828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0F3D2C" w:rsidRPr="000F3D2C" w:rsidRDefault="000F3D2C" w:rsidP="004D32E6">
            <w:pPr>
              <w:jc w:val="center"/>
              <w:rPr>
                <w:sz w:val="22"/>
                <w:szCs w:val="22"/>
              </w:rPr>
            </w:pPr>
          </w:p>
        </w:tc>
      </w:tr>
      <w:tr w:rsidR="000F3D2C" w:rsidRPr="00E8042F" w:rsidTr="000F3D2C">
        <w:tc>
          <w:tcPr>
            <w:tcW w:w="3828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331" w:type="dxa"/>
            <w:vAlign w:val="center"/>
          </w:tcPr>
          <w:p w:rsidR="000F3D2C" w:rsidRPr="000F3D2C" w:rsidRDefault="000F3D2C" w:rsidP="004D32E6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0F3D2C" w:rsidRPr="00E8042F" w:rsidRDefault="000F3D2C" w:rsidP="004D32E6">
            <w:pPr>
              <w:jc w:val="center"/>
              <w:rPr>
                <w:sz w:val="22"/>
                <w:szCs w:val="22"/>
              </w:rPr>
            </w:pPr>
            <w:r w:rsidRPr="000F3D2C">
              <w:rPr>
                <w:sz w:val="22"/>
                <w:szCs w:val="22"/>
              </w:rPr>
              <w:t>/___________ /</w:t>
            </w:r>
          </w:p>
        </w:tc>
      </w:tr>
    </w:tbl>
    <w:p w:rsidR="005D6E50" w:rsidRPr="000F3D2C" w:rsidRDefault="005D6E50" w:rsidP="005D6E50">
      <w:pPr>
        <w:jc w:val="center"/>
        <w:rPr>
          <w:sz w:val="22"/>
          <w:szCs w:val="22"/>
        </w:rPr>
      </w:pPr>
    </w:p>
    <w:sectPr w:rsidR="005D6E50" w:rsidRPr="000F3D2C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BD8" w:rsidRDefault="007C7BD8" w:rsidP="00A171CD">
      <w:r>
        <w:separator/>
      </w:r>
    </w:p>
  </w:endnote>
  <w:endnote w:type="continuationSeparator" w:id="0">
    <w:p w:rsidR="007C7BD8" w:rsidRDefault="007C7BD8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BD8" w:rsidRDefault="007C7BD8" w:rsidP="00A171CD">
      <w:r>
        <w:separator/>
      </w:r>
    </w:p>
  </w:footnote>
  <w:footnote w:type="continuationSeparator" w:id="0">
    <w:p w:rsidR="007C7BD8" w:rsidRDefault="007C7BD8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1288C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86D90"/>
    <w:rsid w:val="000A51AC"/>
    <w:rsid w:val="000B50D7"/>
    <w:rsid w:val="000B533C"/>
    <w:rsid w:val="000C22F9"/>
    <w:rsid w:val="000C7BA0"/>
    <w:rsid w:val="000D09AA"/>
    <w:rsid w:val="000D2C6B"/>
    <w:rsid w:val="000F05F9"/>
    <w:rsid w:val="000F3D2C"/>
    <w:rsid w:val="0011795C"/>
    <w:rsid w:val="00123AE0"/>
    <w:rsid w:val="001339CC"/>
    <w:rsid w:val="00143DFA"/>
    <w:rsid w:val="00144D1D"/>
    <w:rsid w:val="0015122D"/>
    <w:rsid w:val="00152498"/>
    <w:rsid w:val="00153D6D"/>
    <w:rsid w:val="00154742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299D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C7BD8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04956E"/>
  <w15:docId w15:val="{13071D82-E902-4DB5-B26E-FA463DB3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E4237C00-ED72-4461-A9D3-94686AABC45D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2025-10-17T10:11:00Z</cp:lastPrinted>
  <dcterms:created xsi:type="dcterms:W3CDTF">2025-10-17T10:11:00Z</dcterms:created>
  <dcterms:modified xsi:type="dcterms:W3CDTF">2025-10-17T10:12:00Z</dcterms:modified>
</cp:coreProperties>
</file>