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2F86" w:rsidRPr="00851184" w:rsidRDefault="00F52F86" w:rsidP="00D066B6">
      <w:pPr>
        <w:jc w:val="right"/>
        <w:rPr>
          <w:b/>
          <w:sz w:val="22"/>
          <w:szCs w:val="22"/>
        </w:rPr>
      </w:pPr>
    </w:p>
    <w:p w:rsidR="00851184" w:rsidRPr="00851184" w:rsidRDefault="00851184" w:rsidP="00851184">
      <w:pPr>
        <w:jc w:val="center"/>
        <w:rPr>
          <w:sz w:val="22"/>
          <w:szCs w:val="22"/>
        </w:rPr>
      </w:pPr>
      <w:r w:rsidRPr="00851184">
        <w:rPr>
          <w:sz w:val="22"/>
          <w:szCs w:val="22"/>
        </w:rPr>
        <w:t>ПРОТОКОЛ №806-1/</w:t>
      </w:r>
      <w:r w:rsidRPr="00851184">
        <w:rPr>
          <w:sz w:val="22"/>
          <w:szCs w:val="22"/>
        </w:rPr>
        <w:t>2</w:t>
      </w:r>
    </w:p>
    <w:p w:rsidR="00EB1716" w:rsidRPr="00851184" w:rsidRDefault="00D066B6" w:rsidP="00B33F53">
      <w:pPr>
        <w:ind w:right="57"/>
        <w:jc w:val="center"/>
        <w:rPr>
          <w:sz w:val="22"/>
          <w:szCs w:val="22"/>
        </w:rPr>
      </w:pPr>
      <w:r w:rsidRPr="00851184">
        <w:rPr>
          <w:sz w:val="22"/>
          <w:szCs w:val="22"/>
        </w:rPr>
        <w:t xml:space="preserve">подведения итогов аукциона по продаже </w:t>
      </w:r>
    </w:p>
    <w:p w:rsidR="00B33F53" w:rsidRPr="00851184" w:rsidRDefault="003E67B8" w:rsidP="00B33F53">
      <w:pPr>
        <w:ind w:right="57"/>
        <w:jc w:val="center"/>
        <w:rPr>
          <w:sz w:val="22"/>
          <w:szCs w:val="22"/>
        </w:rPr>
      </w:pPr>
      <w:r w:rsidRPr="00851184">
        <w:rPr>
          <w:color w:val="4F81BD"/>
          <w:sz w:val="22"/>
          <w:szCs w:val="22"/>
        </w:rPr>
        <w:t>нежилое помещение пл.</w:t>
      </w:r>
      <w:proofErr w:type="gramStart"/>
      <w:r w:rsidRPr="00851184">
        <w:rPr>
          <w:color w:val="4F81BD"/>
          <w:sz w:val="22"/>
          <w:szCs w:val="22"/>
        </w:rPr>
        <w:t>56,7кв.м</w:t>
      </w:r>
      <w:proofErr w:type="gramEnd"/>
      <w:r w:rsidRPr="00851184">
        <w:rPr>
          <w:color w:val="4F81BD"/>
          <w:sz w:val="22"/>
          <w:szCs w:val="22"/>
        </w:rPr>
        <w:t xml:space="preserve"> по адресу: Российская Федерация, город Москва, </w:t>
      </w:r>
      <w:proofErr w:type="spellStart"/>
      <w:r w:rsidRPr="00851184">
        <w:rPr>
          <w:color w:val="4F81BD"/>
          <w:sz w:val="22"/>
          <w:szCs w:val="22"/>
        </w:rPr>
        <w:t>вн.тер.г</w:t>
      </w:r>
      <w:proofErr w:type="spellEnd"/>
      <w:r w:rsidRPr="00851184">
        <w:rPr>
          <w:color w:val="4F81BD"/>
          <w:sz w:val="22"/>
          <w:szCs w:val="22"/>
        </w:rPr>
        <w:t>. муниципальный округ Академический, улица Вавилова, дом 65А, помещение 904, к/н 77:06:0002019:1242</w:t>
      </w:r>
    </w:p>
    <w:p w:rsidR="00D066B6" w:rsidRPr="00851184" w:rsidRDefault="00D066B6" w:rsidP="00D066B6">
      <w:pPr>
        <w:rPr>
          <w:sz w:val="22"/>
          <w:szCs w:val="22"/>
        </w:rPr>
      </w:pPr>
    </w:p>
    <w:p w:rsidR="00D066B6" w:rsidRPr="00851184" w:rsidRDefault="00D066B6" w:rsidP="001C7C02">
      <w:pPr>
        <w:ind w:left="708" w:hanging="708"/>
        <w:jc w:val="both"/>
        <w:rPr>
          <w:sz w:val="22"/>
          <w:szCs w:val="22"/>
        </w:rPr>
      </w:pPr>
      <w:r w:rsidRPr="00851184">
        <w:rPr>
          <w:sz w:val="22"/>
          <w:szCs w:val="22"/>
        </w:rPr>
        <w:tab/>
      </w:r>
      <w:r w:rsidRPr="00851184">
        <w:rPr>
          <w:sz w:val="22"/>
          <w:szCs w:val="22"/>
        </w:rPr>
        <w:tab/>
      </w:r>
      <w:r w:rsidRPr="00851184">
        <w:rPr>
          <w:sz w:val="22"/>
          <w:szCs w:val="22"/>
        </w:rPr>
        <w:tab/>
      </w:r>
      <w:r w:rsidRPr="00851184">
        <w:rPr>
          <w:sz w:val="22"/>
          <w:szCs w:val="22"/>
        </w:rPr>
        <w:tab/>
      </w:r>
      <w:r w:rsidR="00BD3985" w:rsidRPr="00851184">
        <w:rPr>
          <w:sz w:val="22"/>
          <w:szCs w:val="22"/>
        </w:rPr>
        <w:tab/>
      </w:r>
      <w:r w:rsidR="00BD3985" w:rsidRPr="00851184">
        <w:rPr>
          <w:sz w:val="22"/>
          <w:szCs w:val="22"/>
        </w:rPr>
        <w:tab/>
      </w:r>
      <w:r w:rsidR="00BD3985" w:rsidRPr="00851184">
        <w:rPr>
          <w:sz w:val="22"/>
          <w:szCs w:val="22"/>
        </w:rPr>
        <w:tab/>
      </w:r>
      <w:r w:rsidR="00BD3985" w:rsidRPr="00851184">
        <w:rPr>
          <w:sz w:val="22"/>
          <w:szCs w:val="22"/>
        </w:rPr>
        <w:tab/>
      </w:r>
      <w:r w:rsidR="00272BEE" w:rsidRPr="00851184">
        <w:rPr>
          <w:sz w:val="22"/>
          <w:szCs w:val="22"/>
        </w:rPr>
        <w:t xml:space="preserve">  </w:t>
      </w:r>
      <w:r w:rsidR="005D6E50" w:rsidRPr="00851184">
        <w:rPr>
          <w:sz w:val="22"/>
          <w:szCs w:val="22"/>
        </w:rPr>
        <w:t xml:space="preserve">  </w:t>
      </w:r>
      <w:r w:rsidR="0020519E" w:rsidRPr="00851184">
        <w:rPr>
          <w:sz w:val="22"/>
          <w:szCs w:val="22"/>
        </w:rPr>
        <w:t xml:space="preserve"> </w:t>
      </w:r>
      <w:r w:rsidR="00EB1716" w:rsidRPr="00851184">
        <w:rPr>
          <w:sz w:val="22"/>
          <w:szCs w:val="22"/>
        </w:rPr>
        <w:t xml:space="preserve">          </w:t>
      </w:r>
      <w:r w:rsidR="00386736" w:rsidRPr="00851184">
        <w:rPr>
          <w:sz w:val="22"/>
          <w:szCs w:val="22"/>
        </w:rPr>
        <w:t xml:space="preserve">    </w:t>
      </w:r>
      <w:r w:rsidR="001C7C02" w:rsidRPr="00851184">
        <w:rPr>
          <w:color w:val="4F81BD"/>
          <w:sz w:val="22"/>
          <w:szCs w:val="22"/>
        </w:rPr>
        <w:t>«18» июня 2026 года</w:t>
      </w:r>
    </w:p>
    <w:p w:rsidR="00B33F53" w:rsidRPr="00851184" w:rsidRDefault="00B33F53" w:rsidP="00386736">
      <w:pPr>
        <w:jc w:val="both"/>
        <w:rPr>
          <w:sz w:val="22"/>
          <w:szCs w:val="22"/>
        </w:rPr>
      </w:pPr>
    </w:p>
    <w:p w:rsidR="00D066B6" w:rsidRPr="00851184" w:rsidRDefault="00D066B6" w:rsidP="00D066B6">
      <w:pPr>
        <w:rPr>
          <w:sz w:val="22"/>
          <w:szCs w:val="22"/>
        </w:rPr>
      </w:pPr>
    </w:p>
    <w:p w:rsidR="00FC39B1" w:rsidRPr="00851184" w:rsidRDefault="00FC39B1" w:rsidP="00FC39B1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851184">
        <w:rPr>
          <w:sz w:val="22"/>
          <w:szCs w:val="22"/>
        </w:rPr>
        <w:t>Продавец:</w:t>
      </w:r>
      <w:r w:rsidRPr="00851184">
        <w:rPr>
          <w:b/>
          <w:sz w:val="22"/>
          <w:szCs w:val="22"/>
        </w:rPr>
        <w:t xml:space="preserve"> </w:t>
      </w:r>
      <w:r w:rsidR="003E67B8" w:rsidRPr="00851184">
        <w:rPr>
          <w:color w:val="4F81BD"/>
          <w:sz w:val="22"/>
          <w:szCs w:val="22"/>
        </w:rPr>
        <w:t>ОБЩЕСТВО С ОГРАНИЧЕННОЙ ОТВЕТСТВЕННОСТЬЮ "ВОСТОЧНЫЙ МОСТ"</w:t>
      </w:r>
      <w:r w:rsidRPr="00851184">
        <w:rPr>
          <w:sz w:val="22"/>
          <w:szCs w:val="22"/>
        </w:rPr>
        <w:t xml:space="preserve"> </w:t>
      </w:r>
    </w:p>
    <w:p w:rsidR="00FC39B1" w:rsidRPr="00851184" w:rsidRDefault="00B8089C" w:rsidP="00FC39B1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851184">
        <w:rPr>
          <w:sz w:val="22"/>
          <w:szCs w:val="22"/>
        </w:rPr>
        <w:t>Оператор</w:t>
      </w:r>
      <w:r w:rsidR="00FC39B1" w:rsidRPr="00851184">
        <w:rPr>
          <w:sz w:val="22"/>
          <w:szCs w:val="22"/>
        </w:rPr>
        <w:t xml:space="preserve">: Акционерное общество «Российский аукционный дом» (АО «РАД») </w:t>
      </w:r>
    </w:p>
    <w:p w:rsidR="00E9670B" w:rsidRPr="00851184" w:rsidRDefault="00E9670B" w:rsidP="00E9670B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851184">
        <w:rPr>
          <w:sz w:val="22"/>
          <w:szCs w:val="22"/>
        </w:rPr>
        <w:t>Место проведения аукциона:</w:t>
      </w:r>
      <w:r w:rsidRPr="00851184">
        <w:rPr>
          <w:b/>
          <w:sz w:val="22"/>
          <w:szCs w:val="22"/>
        </w:rPr>
        <w:t xml:space="preserve"> </w:t>
      </w:r>
      <w:r w:rsidR="00B33F53" w:rsidRPr="00851184">
        <w:rPr>
          <w:sz w:val="22"/>
          <w:szCs w:val="22"/>
        </w:rPr>
        <w:t xml:space="preserve">Электронная площадка АО «Российский аукционный дом». </w:t>
      </w:r>
      <w:r w:rsidR="00B33F53" w:rsidRPr="00851184">
        <w:rPr>
          <w:sz w:val="22"/>
          <w:szCs w:val="22"/>
          <w:lang w:val="en-US"/>
        </w:rPr>
        <w:t>Lot</w:t>
      </w:r>
      <w:r w:rsidR="00B33F53" w:rsidRPr="00851184">
        <w:rPr>
          <w:sz w:val="22"/>
          <w:szCs w:val="22"/>
        </w:rPr>
        <w:t>-</w:t>
      </w:r>
      <w:r w:rsidR="00B33F53" w:rsidRPr="00851184">
        <w:rPr>
          <w:sz w:val="22"/>
          <w:szCs w:val="22"/>
          <w:lang w:val="en-US"/>
        </w:rPr>
        <w:t>online</w:t>
      </w:r>
      <w:r w:rsidR="00B33F53" w:rsidRPr="00851184">
        <w:rPr>
          <w:sz w:val="22"/>
          <w:szCs w:val="22"/>
        </w:rPr>
        <w:t>.</w:t>
      </w:r>
      <w:r w:rsidR="00B33F53" w:rsidRPr="00851184">
        <w:rPr>
          <w:sz w:val="22"/>
          <w:szCs w:val="22"/>
          <w:lang w:val="en-US"/>
        </w:rPr>
        <w:t>ru</w:t>
      </w:r>
    </w:p>
    <w:p w:rsidR="00E9670B" w:rsidRPr="00851184" w:rsidRDefault="00E9670B" w:rsidP="00E9670B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851184">
        <w:rPr>
          <w:sz w:val="22"/>
          <w:szCs w:val="22"/>
        </w:rPr>
        <w:t xml:space="preserve">Дата и время </w:t>
      </w:r>
      <w:r w:rsidR="00B5742C" w:rsidRPr="00851184">
        <w:rPr>
          <w:sz w:val="22"/>
          <w:szCs w:val="22"/>
        </w:rPr>
        <w:t xml:space="preserve">начала </w:t>
      </w:r>
      <w:r w:rsidRPr="00851184">
        <w:rPr>
          <w:sz w:val="22"/>
          <w:szCs w:val="22"/>
        </w:rPr>
        <w:t>проведения аукциона:</w:t>
      </w:r>
      <w:r w:rsidRPr="00851184">
        <w:rPr>
          <w:b/>
          <w:sz w:val="22"/>
          <w:szCs w:val="22"/>
        </w:rPr>
        <w:t xml:space="preserve"> </w:t>
      </w:r>
      <w:r w:rsidR="003E67B8" w:rsidRPr="00851184">
        <w:rPr>
          <w:color w:val="4F81BD"/>
          <w:sz w:val="22"/>
          <w:szCs w:val="22"/>
        </w:rPr>
        <w:t>18 июня 2026 года, 11 часов 00 минут</w:t>
      </w:r>
      <w:r w:rsidRPr="00851184">
        <w:rPr>
          <w:sz w:val="22"/>
          <w:szCs w:val="22"/>
        </w:rPr>
        <w:t xml:space="preserve"> по московскому времени.</w:t>
      </w:r>
    </w:p>
    <w:p w:rsidR="00851184" w:rsidRDefault="00851184" w:rsidP="00C50011">
      <w:pPr>
        <w:spacing w:after="240"/>
        <w:ind w:right="57"/>
        <w:jc w:val="both"/>
        <w:rPr>
          <w:sz w:val="22"/>
          <w:szCs w:val="22"/>
        </w:rPr>
      </w:pPr>
    </w:p>
    <w:p w:rsidR="00851184" w:rsidRPr="00B432B6" w:rsidRDefault="00851184" w:rsidP="00C50011">
      <w:pPr>
        <w:spacing w:after="240"/>
        <w:ind w:right="57"/>
        <w:jc w:val="both"/>
        <w:rPr>
          <w:sz w:val="22"/>
          <w:szCs w:val="22"/>
        </w:rPr>
      </w:pPr>
      <w:r w:rsidRPr="00B432B6">
        <w:rPr>
          <w:sz w:val="22"/>
          <w:szCs w:val="22"/>
        </w:rPr>
        <w:t>Продавец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2695"/>
        <w:gridCol w:w="2267"/>
        <w:gridCol w:w="4257"/>
      </w:tblGrid>
      <w:tr w:rsidR="00851184" w:rsidRPr="00B432B6" w:rsidTr="00022698">
        <w:tc>
          <w:tcPr>
            <w:tcW w:w="3262" w:type="dxa"/>
            <w:gridSpan w:val="2"/>
          </w:tcPr>
          <w:p w:rsidR="00851184" w:rsidRPr="00B432B6" w:rsidRDefault="00851184" w:rsidP="00022698">
            <w:pPr>
              <w:rPr>
                <w:sz w:val="22"/>
                <w:szCs w:val="22"/>
                <w:lang w:val="en-US"/>
              </w:rPr>
            </w:pPr>
            <w:r w:rsidRPr="00B432B6">
              <w:rPr>
                <w:sz w:val="22"/>
                <w:szCs w:val="22"/>
                <w:lang w:val="en-US"/>
              </w:rPr>
              <w:t xml:space="preserve">В </w:t>
            </w:r>
            <w:proofErr w:type="spellStart"/>
            <w:r w:rsidRPr="00B432B6">
              <w:rPr>
                <w:sz w:val="22"/>
                <w:szCs w:val="22"/>
                <w:lang w:val="en-US"/>
              </w:rPr>
              <w:t>составе</w:t>
            </w:r>
            <w:proofErr w:type="spellEnd"/>
            <w:r w:rsidRPr="00B432B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432B6">
              <w:rPr>
                <w:sz w:val="22"/>
                <w:szCs w:val="22"/>
                <w:lang w:val="en-US"/>
              </w:rPr>
              <w:t>комиссии</w:t>
            </w:r>
            <w:proofErr w:type="spellEnd"/>
            <w:r w:rsidRPr="00B432B6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267" w:type="dxa"/>
          </w:tcPr>
          <w:p w:rsidR="00851184" w:rsidRPr="00B432B6" w:rsidRDefault="00851184" w:rsidP="00022698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257" w:type="dxa"/>
          </w:tcPr>
          <w:p w:rsidR="00851184" w:rsidRPr="00B432B6" w:rsidRDefault="00851184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851184" w:rsidRPr="00B432B6" w:rsidTr="00022698">
        <w:tc>
          <w:tcPr>
            <w:tcW w:w="567" w:type="dxa"/>
          </w:tcPr>
          <w:p w:rsidR="00851184" w:rsidRPr="00B432B6" w:rsidRDefault="00851184" w:rsidP="00022698">
            <w:pPr>
              <w:rPr>
                <w:sz w:val="22"/>
                <w:szCs w:val="22"/>
              </w:rPr>
            </w:pPr>
            <w:r w:rsidRPr="00B432B6">
              <w:rPr>
                <w:sz w:val="22"/>
                <w:szCs w:val="22"/>
              </w:rPr>
              <w:t>1</w:t>
            </w:r>
          </w:p>
        </w:tc>
        <w:tc>
          <w:tcPr>
            <w:tcW w:w="4962" w:type="dxa"/>
            <w:gridSpan w:val="2"/>
          </w:tcPr>
          <w:p w:rsidR="00851184" w:rsidRPr="00B432B6" w:rsidRDefault="00851184" w:rsidP="00022698">
            <w:pPr>
              <w:rPr>
                <w:sz w:val="22"/>
                <w:szCs w:val="22"/>
                <w:lang w:val="en-US"/>
              </w:rPr>
            </w:pPr>
            <w:r w:rsidRPr="00B432B6">
              <w:rPr>
                <w:sz w:val="22"/>
                <w:szCs w:val="22"/>
              </w:rPr>
              <w:t>Председатель комиссии, аукционист</w:t>
            </w:r>
          </w:p>
        </w:tc>
        <w:tc>
          <w:tcPr>
            <w:tcW w:w="4257" w:type="dxa"/>
          </w:tcPr>
          <w:p w:rsidR="00851184" w:rsidRPr="00B432B6" w:rsidRDefault="00851184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851184" w:rsidRPr="00B432B6" w:rsidTr="00022698">
        <w:tc>
          <w:tcPr>
            <w:tcW w:w="567" w:type="dxa"/>
          </w:tcPr>
          <w:p w:rsidR="00851184" w:rsidRPr="00B432B6" w:rsidRDefault="00851184" w:rsidP="00022698">
            <w:pPr>
              <w:rPr>
                <w:sz w:val="22"/>
                <w:szCs w:val="22"/>
              </w:rPr>
            </w:pPr>
            <w:r w:rsidRPr="00B432B6">
              <w:rPr>
                <w:sz w:val="22"/>
                <w:szCs w:val="22"/>
              </w:rPr>
              <w:t>2</w:t>
            </w:r>
          </w:p>
        </w:tc>
        <w:tc>
          <w:tcPr>
            <w:tcW w:w="4962" w:type="dxa"/>
            <w:gridSpan w:val="2"/>
          </w:tcPr>
          <w:p w:rsidR="00851184" w:rsidRPr="00B432B6" w:rsidRDefault="00851184" w:rsidP="00022698">
            <w:pPr>
              <w:rPr>
                <w:sz w:val="22"/>
                <w:szCs w:val="22"/>
                <w:lang w:val="en-US"/>
              </w:rPr>
            </w:pPr>
            <w:r w:rsidRPr="00B432B6">
              <w:rPr>
                <w:sz w:val="22"/>
                <w:szCs w:val="22"/>
              </w:rPr>
              <w:t>Член комиссии</w:t>
            </w:r>
          </w:p>
        </w:tc>
        <w:tc>
          <w:tcPr>
            <w:tcW w:w="4257" w:type="dxa"/>
          </w:tcPr>
          <w:p w:rsidR="00851184" w:rsidRPr="00B432B6" w:rsidRDefault="00851184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851184" w:rsidRPr="00B432B6" w:rsidTr="00022698">
        <w:tc>
          <w:tcPr>
            <w:tcW w:w="567" w:type="dxa"/>
          </w:tcPr>
          <w:p w:rsidR="00851184" w:rsidRPr="00B432B6" w:rsidRDefault="00851184" w:rsidP="00022698">
            <w:pPr>
              <w:rPr>
                <w:sz w:val="22"/>
                <w:szCs w:val="22"/>
              </w:rPr>
            </w:pPr>
            <w:r w:rsidRPr="00B432B6">
              <w:rPr>
                <w:sz w:val="22"/>
                <w:szCs w:val="22"/>
              </w:rPr>
              <w:t>3</w:t>
            </w:r>
          </w:p>
        </w:tc>
        <w:tc>
          <w:tcPr>
            <w:tcW w:w="4962" w:type="dxa"/>
            <w:gridSpan w:val="2"/>
          </w:tcPr>
          <w:p w:rsidR="00851184" w:rsidRPr="00B432B6" w:rsidRDefault="00851184" w:rsidP="00022698">
            <w:pPr>
              <w:rPr>
                <w:sz w:val="22"/>
                <w:szCs w:val="22"/>
                <w:lang w:val="en-US"/>
              </w:rPr>
            </w:pPr>
            <w:r w:rsidRPr="00B432B6">
              <w:rPr>
                <w:sz w:val="22"/>
                <w:szCs w:val="22"/>
              </w:rPr>
              <w:t>Член комиссии, секретарь комиссии</w:t>
            </w:r>
          </w:p>
        </w:tc>
        <w:tc>
          <w:tcPr>
            <w:tcW w:w="4257" w:type="dxa"/>
            <w:vAlign w:val="center"/>
          </w:tcPr>
          <w:p w:rsidR="00851184" w:rsidRPr="00B432B6" w:rsidRDefault="00851184" w:rsidP="00022698">
            <w:pPr>
              <w:rPr>
                <w:sz w:val="22"/>
                <w:szCs w:val="22"/>
                <w:lang w:val="en-US"/>
              </w:rPr>
            </w:pPr>
          </w:p>
        </w:tc>
      </w:tr>
    </w:tbl>
    <w:p w:rsidR="00D066B6" w:rsidRPr="00851184" w:rsidRDefault="00D066B6" w:rsidP="00D066B6">
      <w:pPr>
        <w:jc w:val="both"/>
        <w:rPr>
          <w:sz w:val="22"/>
          <w:szCs w:val="22"/>
        </w:rPr>
      </w:pPr>
    </w:p>
    <w:p w:rsidR="00383C47" w:rsidRPr="00851184" w:rsidRDefault="00383C47" w:rsidP="00771BA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51184">
        <w:rPr>
          <w:sz w:val="22"/>
          <w:szCs w:val="22"/>
        </w:rPr>
        <w:t>Предмет аукциона:</w:t>
      </w:r>
    </w:p>
    <w:p w:rsidR="00287749" w:rsidRPr="00851184" w:rsidRDefault="00332A06" w:rsidP="00771BA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51184">
        <w:rPr>
          <w:color w:val="4F81BD"/>
          <w:sz w:val="22"/>
          <w:szCs w:val="22"/>
        </w:rPr>
        <w:t>нежилое помещение пл.</w:t>
      </w:r>
      <w:proofErr w:type="gramStart"/>
      <w:r w:rsidRPr="00851184">
        <w:rPr>
          <w:color w:val="4F81BD"/>
          <w:sz w:val="22"/>
          <w:szCs w:val="22"/>
        </w:rPr>
        <w:t>56,7кв.м</w:t>
      </w:r>
      <w:proofErr w:type="gramEnd"/>
      <w:r w:rsidRPr="00851184">
        <w:rPr>
          <w:color w:val="4F81BD"/>
          <w:sz w:val="22"/>
          <w:szCs w:val="22"/>
        </w:rPr>
        <w:t xml:space="preserve"> по адресу: Российская Федерация, город Москва, вн.тер.г. муниципальный округ Академический, улица Вавилова, дом 65А, помещение 904, к/н 77:06:0002019:1242</w:t>
      </w:r>
      <w:r w:rsidR="00851184">
        <w:rPr>
          <w:color w:val="4F81BD"/>
          <w:sz w:val="22"/>
          <w:szCs w:val="22"/>
        </w:rPr>
        <w:t>,</w:t>
      </w:r>
      <w:r w:rsidR="00851184" w:rsidRPr="00984152">
        <w:rPr>
          <w:sz w:val="22"/>
          <w:szCs w:val="22"/>
        </w:rPr>
        <w:t xml:space="preserve"> должник (собственник) Иванюк В.В. </w:t>
      </w:r>
      <w:r w:rsidR="00881E55" w:rsidRPr="00851184">
        <w:rPr>
          <w:sz w:val="22"/>
          <w:szCs w:val="22"/>
        </w:rPr>
        <w:t xml:space="preserve"> </w:t>
      </w:r>
      <w:r w:rsidR="00BE082C" w:rsidRPr="00851184">
        <w:rPr>
          <w:sz w:val="22"/>
          <w:szCs w:val="22"/>
        </w:rPr>
        <w:t>(далее- Имущество).</w:t>
      </w:r>
    </w:p>
    <w:p w:rsidR="00881E55" w:rsidRPr="00851184" w:rsidRDefault="00881E55" w:rsidP="00771BA8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287749" w:rsidRPr="00851184" w:rsidRDefault="00287749" w:rsidP="00287749">
      <w:pPr>
        <w:spacing w:line="240" w:lineRule="atLeast"/>
        <w:jc w:val="both"/>
        <w:rPr>
          <w:sz w:val="22"/>
          <w:szCs w:val="22"/>
        </w:rPr>
      </w:pPr>
      <w:r w:rsidRPr="00851184">
        <w:rPr>
          <w:sz w:val="22"/>
          <w:szCs w:val="22"/>
        </w:rPr>
        <w:t xml:space="preserve">Начальная цена </w:t>
      </w:r>
      <w:r w:rsidR="00BE082C" w:rsidRPr="00851184">
        <w:rPr>
          <w:sz w:val="22"/>
          <w:szCs w:val="22"/>
        </w:rPr>
        <w:t>Имущества</w:t>
      </w:r>
      <w:r w:rsidR="00386736" w:rsidRPr="00851184">
        <w:rPr>
          <w:sz w:val="22"/>
          <w:szCs w:val="22"/>
        </w:rPr>
        <w:t xml:space="preserve"> – </w:t>
      </w:r>
      <w:r w:rsidR="003E67B8" w:rsidRPr="00851184">
        <w:rPr>
          <w:color w:val="4F81BD"/>
          <w:sz w:val="22"/>
          <w:szCs w:val="22"/>
        </w:rPr>
        <w:t>11 510 000 (одиннадцать миллионов пятьсот десять тысяч) рублей 00 копеек</w:t>
      </w:r>
      <w:r w:rsidRPr="00851184">
        <w:rPr>
          <w:sz w:val="22"/>
          <w:szCs w:val="22"/>
        </w:rPr>
        <w:t xml:space="preserve">; </w:t>
      </w:r>
    </w:p>
    <w:p w:rsidR="00287749" w:rsidRPr="00851184" w:rsidRDefault="00287749" w:rsidP="00287749">
      <w:pPr>
        <w:spacing w:line="240" w:lineRule="atLeast"/>
        <w:jc w:val="both"/>
        <w:rPr>
          <w:sz w:val="22"/>
          <w:szCs w:val="22"/>
        </w:rPr>
      </w:pPr>
      <w:r w:rsidRPr="00851184">
        <w:rPr>
          <w:sz w:val="22"/>
          <w:szCs w:val="22"/>
        </w:rPr>
        <w:t xml:space="preserve">Шаг аукциона – </w:t>
      </w:r>
      <w:r w:rsidR="003E67B8" w:rsidRPr="00851184">
        <w:rPr>
          <w:color w:val="4F81BD"/>
          <w:sz w:val="22"/>
          <w:szCs w:val="22"/>
        </w:rPr>
        <w:t>60 000 (шестьдесят тысяч) рублей 00 копеек</w:t>
      </w:r>
      <w:r w:rsidRPr="00851184">
        <w:rPr>
          <w:sz w:val="22"/>
          <w:szCs w:val="22"/>
        </w:rPr>
        <w:t>.</w:t>
      </w:r>
    </w:p>
    <w:p w:rsidR="00386736" w:rsidRPr="00851184" w:rsidRDefault="00386736" w:rsidP="00B27C3D">
      <w:pPr>
        <w:jc w:val="both"/>
        <w:rPr>
          <w:sz w:val="22"/>
          <w:szCs w:val="22"/>
        </w:rPr>
      </w:pPr>
    </w:p>
    <w:p w:rsidR="004F1806" w:rsidRPr="00851184" w:rsidRDefault="004F1806" w:rsidP="00FA0FCC">
      <w:pPr>
        <w:jc w:val="both"/>
        <w:rPr>
          <w:sz w:val="22"/>
          <w:szCs w:val="22"/>
        </w:rPr>
      </w:pPr>
    </w:p>
    <w:p w:rsidR="00FA0FCC" w:rsidRPr="00851184" w:rsidRDefault="004F1806" w:rsidP="00FA0FCC">
      <w:pPr>
        <w:jc w:val="both"/>
        <w:rPr>
          <w:sz w:val="22"/>
          <w:szCs w:val="22"/>
        </w:rPr>
      </w:pPr>
      <w:r w:rsidRPr="00851184">
        <w:rPr>
          <w:sz w:val="22"/>
          <w:szCs w:val="22"/>
        </w:rPr>
        <w:t>Решение продавца:</w:t>
      </w:r>
    </w:p>
    <w:p w:rsidR="00FA0FCC" w:rsidRPr="00851184" w:rsidRDefault="00FA0FCC" w:rsidP="00FA0FCC">
      <w:pPr>
        <w:jc w:val="both"/>
        <w:rPr>
          <w:b/>
          <w:sz w:val="22"/>
          <w:szCs w:val="22"/>
        </w:rPr>
      </w:pPr>
      <w:r w:rsidRPr="00851184">
        <w:rPr>
          <w:sz w:val="22"/>
          <w:szCs w:val="22"/>
        </w:rPr>
        <w:t xml:space="preserve">Победителем аукциона признан участник с </w:t>
      </w:r>
      <w:r w:rsidR="00443478" w:rsidRPr="00851184">
        <w:rPr>
          <w:sz w:val="22"/>
          <w:szCs w:val="22"/>
        </w:rPr>
        <w:t xml:space="preserve">номером аукционного билета </w:t>
      </w:r>
      <w:r w:rsidR="003E67B8" w:rsidRPr="00851184">
        <w:rPr>
          <w:b/>
          <w:sz w:val="22"/>
          <w:szCs w:val="22"/>
        </w:rPr>
        <w:t>№</w:t>
      </w:r>
      <w:r w:rsidR="003E67B8" w:rsidRPr="00851184">
        <w:rPr>
          <w:b/>
          <w:sz w:val="22"/>
          <w:szCs w:val="22"/>
          <w:lang w:val="en-US"/>
        </w:rPr>
        <w:t> </w:t>
      </w:r>
      <w:r w:rsidR="003E67B8" w:rsidRPr="00851184">
        <w:rPr>
          <w:b/>
          <w:color w:val="4F81BD"/>
          <w:sz w:val="22"/>
          <w:szCs w:val="22"/>
        </w:rPr>
        <w:t>1</w:t>
      </w:r>
      <w:r w:rsidRPr="00851184">
        <w:rPr>
          <w:b/>
          <w:sz w:val="22"/>
          <w:szCs w:val="22"/>
        </w:rPr>
        <w:t xml:space="preserve"> - </w:t>
      </w:r>
      <w:r w:rsidR="003E67B8" w:rsidRPr="00851184">
        <w:rPr>
          <w:color w:val="4F81BD"/>
          <w:sz w:val="22"/>
          <w:szCs w:val="22"/>
        </w:rPr>
        <w:t xml:space="preserve">Валеев Аллен Газизович, в лице Валеев Аллен </w:t>
      </w:r>
      <w:proofErr w:type="spellStart"/>
      <w:r w:rsidR="003E67B8" w:rsidRPr="00851184">
        <w:rPr>
          <w:color w:val="4F81BD"/>
          <w:sz w:val="22"/>
          <w:szCs w:val="22"/>
        </w:rPr>
        <w:t>Газизович</w:t>
      </w:r>
      <w:proofErr w:type="spellEnd"/>
      <w:r w:rsidRPr="00851184">
        <w:rPr>
          <w:sz w:val="22"/>
          <w:szCs w:val="22"/>
        </w:rPr>
        <w:t xml:space="preserve">, предложивший цену приобретения </w:t>
      </w:r>
      <w:r w:rsidR="00BE6177" w:rsidRPr="00851184">
        <w:rPr>
          <w:sz w:val="22"/>
          <w:szCs w:val="22"/>
        </w:rPr>
        <w:t>Имущества</w:t>
      </w:r>
      <w:r w:rsidRPr="00851184">
        <w:rPr>
          <w:sz w:val="22"/>
          <w:szCs w:val="22"/>
        </w:rPr>
        <w:t xml:space="preserve"> – </w:t>
      </w:r>
      <w:r w:rsidR="003E67B8" w:rsidRPr="00851184">
        <w:rPr>
          <w:color w:val="4F81BD"/>
          <w:sz w:val="22"/>
          <w:szCs w:val="22"/>
        </w:rPr>
        <w:t>17 750 000 (семнадцать миллионов семьсот пятьдесят тысяч) рублей 00 копеек</w:t>
      </w:r>
      <w:r w:rsidRPr="00851184">
        <w:rPr>
          <w:b/>
          <w:sz w:val="22"/>
          <w:szCs w:val="22"/>
        </w:rPr>
        <w:t>.</w:t>
      </w:r>
    </w:p>
    <w:p w:rsidR="00EF3E6F" w:rsidRPr="00851184" w:rsidRDefault="00EF3E6F" w:rsidP="00EF3E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 w:rsidRPr="00851184">
        <w:rPr>
          <w:sz w:val="22"/>
          <w:szCs w:val="22"/>
        </w:rPr>
        <w:t>Предпоследнее предложение по цене Имущества сделал участник с номером аукционного билета № 2, предложивший цену приобретения Имущества - 17 690 000 (семнадцать миллионов шестьсот девяносто тысяч) рублей 00 копеек.</w:t>
      </w:r>
    </w:p>
    <w:p w:rsidR="00FA0FCC" w:rsidRPr="00851184" w:rsidRDefault="00FA0FCC" w:rsidP="00FA0FCC">
      <w:pPr>
        <w:jc w:val="both"/>
        <w:rPr>
          <w:sz w:val="22"/>
          <w:szCs w:val="22"/>
          <w:u w:val="single"/>
        </w:rPr>
      </w:pPr>
    </w:p>
    <w:p w:rsidR="00851184" w:rsidRPr="00272130" w:rsidRDefault="00851184" w:rsidP="00851184">
      <w:pPr>
        <w:jc w:val="both"/>
        <w:rPr>
          <w:sz w:val="22"/>
          <w:szCs w:val="22"/>
        </w:rPr>
      </w:pPr>
      <w:r w:rsidRPr="00272130">
        <w:rPr>
          <w:sz w:val="22"/>
          <w:szCs w:val="22"/>
        </w:rPr>
        <w:t>Срок подписания Протокола о результатах торгов и порядок оплаты:</w:t>
      </w:r>
    </w:p>
    <w:p w:rsidR="00851184" w:rsidRPr="00272130" w:rsidRDefault="00851184" w:rsidP="00851184">
      <w:pPr>
        <w:jc w:val="both"/>
        <w:rPr>
          <w:sz w:val="22"/>
          <w:szCs w:val="22"/>
        </w:rPr>
      </w:pPr>
      <w:r w:rsidRPr="00272130">
        <w:rPr>
          <w:sz w:val="22"/>
          <w:szCs w:val="22"/>
        </w:rPr>
        <w:t xml:space="preserve">В день проведения торгов подписывается Протокол подведения итогов аукциона по продаже арестованного имущества в электронной </w:t>
      </w:r>
      <w:proofErr w:type="gramStart"/>
      <w:r w:rsidRPr="00272130">
        <w:rPr>
          <w:sz w:val="22"/>
          <w:szCs w:val="22"/>
        </w:rPr>
        <w:t>форме  в</w:t>
      </w:r>
      <w:proofErr w:type="gramEnd"/>
      <w:r w:rsidRPr="00272130">
        <w:rPr>
          <w:sz w:val="22"/>
          <w:szCs w:val="22"/>
        </w:rPr>
        <w:t xml:space="preserve"> соответствии с регламентом ЭТП. В течение 5 рабочих  дней после даты подведения итогов торгов  Победитель должен полностью оплатить приобретенное имущество за вычетом перечисленного им задатка на реквизиты ТУ Росимущества в </w:t>
      </w:r>
      <w:proofErr w:type="spellStart"/>
      <w:r w:rsidRPr="00272130">
        <w:rPr>
          <w:sz w:val="22"/>
          <w:szCs w:val="22"/>
        </w:rPr>
        <w:t>г.Москве</w:t>
      </w:r>
      <w:proofErr w:type="spellEnd"/>
      <w:r w:rsidRPr="00272130">
        <w:rPr>
          <w:sz w:val="22"/>
          <w:szCs w:val="22"/>
        </w:rPr>
        <w:t xml:space="preserve"> - Получатель: Федеральное агентство по управлению государственным имуществом в городе Москве - УФК по г. Москве (ТУ Росимущества в г. Москве л/с 05731А18710) ИНН 7708701670, КПП 770801001, p/c (казначейский счет) 03212643000000017300 в ГУ БАНКА РОССИИ по ЦФО//УФК ПО Г. МОСКВЕ г. Москва, к/с (ЕКС) 40102810545370000003, БИК 004525988, ОКТМО 45378000, КБК 000 00000 0000 00000 000, Код НПА – 0001.</w:t>
      </w:r>
    </w:p>
    <w:p w:rsidR="00851184" w:rsidRDefault="00851184" w:rsidP="00851184">
      <w:pPr>
        <w:jc w:val="both"/>
        <w:rPr>
          <w:sz w:val="22"/>
          <w:szCs w:val="22"/>
        </w:rPr>
      </w:pPr>
      <w:r w:rsidRPr="00272130">
        <w:rPr>
          <w:sz w:val="22"/>
          <w:szCs w:val="22"/>
        </w:rPr>
        <w:t>При невнесении денежных средств в счет оплаты приобретенного имущества Победитель торгов лишается права на приобретение имущества, сумма задатка Победителю торгов не возвращается и перечисляется в доход государства.</w:t>
      </w:r>
    </w:p>
    <w:p w:rsidR="00851184" w:rsidRPr="00272130" w:rsidRDefault="00851184" w:rsidP="00851184">
      <w:pPr>
        <w:jc w:val="both"/>
        <w:rPr>
          <w:sz w:val="22"/>
          <w:szCs w:val="22"/>
        </w:rPr>
      </w:pPr>
    </w:p>
    <w:p w:rsidR="00851184" w:rsidRPr="00272130" w:rsidRDefault="00851184" w:rsidP="00851184">
      <w:pPr>
        <w:jc w:val="both"/>
        <w:rPr>
          <w:sz w:val="22"/>
          <w:szCs w:val="22"/>
        </w:rPr>
      </w:pPr>
    </w:p>
    <w:p w:rsidR="00851184" w:rsidRPr="00272130" w:rsidRDefault="00851184" w:rsidP="00851184">
      <w:pPr>
        <w:jc w:val="both"/>
        <w:rPr>
          <w:sz w:val="22"/>
          <w:szCs w:val="22"/>
        </w:rPr>
      </w:pPr>
      <w:r w:rsidRPr="00272130">
        <w:rPr>
          <w:sz w:val="22"/>
          <w:szCs w:val="22"/>
        </w:rPr>
        <w:t>Порядок и срок заключения договора купли-продажи:</w:t>
      </w:r>
    </w:p>
    <w:p w:rsidR="00851184" w:rsidRDefault="00851184" w:rsidP="00851184">
      <w:pPr>
        <w:jc w:val="both"/>
        <w:rPr>
          <w:sz w:val="22"/>
          <w:szCs w:val="22"/>
        </w:rPr>
      </w:pPr>
    </w:p>
    <w:p w:rsidR="00851184" w:rsidRDefault="00851184" w:rsidP="00851184">
      <w:pPr>
        <w:jc w:val="both"/>
        <w:rPr>
          <w:sz w:val="22"/>
          <w:szCs w:val="22"/>
        </w:rPr>
      </w:pPr>
    </w:p>
    <w:p w:rsidR="00851184" w:rsidRDefault="00851184" w:rsidP="00851184">
      <w:pPr>
        <w:jc w:val="both"/>
        <w:rPr>
          <w:sz w:val="22"/>
          <w:szCs w:val="22"/>
        </w:rPr>
      </w:pPr>
    </w:p>
    <w:p w:rsidR="00851184" w:rsidRPr="00272130" w:rsidRDefault="00851184" w:rsidP="00851184">
      <w:pPr>
        <w:jc w:val="both"/>
        <w:rPr>
          <w:sz w:val="22"/>
          <w:szCs w:val="22"/>
        </w:rPr>
      </w:pPr>
      <w:r w:rsidRPr="00272130">
        <w:rPr>
          <w:sz w:val="22"/>
          <w:szCs w:val="22"/>
        </w:rPr>
        <w:lastRenderedPageBreak/>
        <w:t>Договор купли-продажи с покупателем заключается в простой письменной форме и подписывается после оплаты имущества, не ранее 10 рабочих дней и не позднее 15 рабочих дней со дня подведения итогов торгов по адресу Организатора торгов.</w:t>
      </w:r>
    </w:p>
    <w:p w:rsidR="00851184" w:rsidRPr="00272130" w:rsidRDefault="00851184" w:rsidP="00851184">
      <w:pPr>
        <w:jc w:val="both"/>
        <w:rPr>
          <w:sz w:val="22"/>
          <w:szCs w:val="22"/>
        </w:rPr>
      </w:pPr>
      <w:r w:rsidRPr="00272130">
        <w:rPr>
          <w:sz w:val="22"/>
          <w:szCs w:val="22"/>
        </w:rPr>
        <w:t>Договор купли-продажи, требующий нотариального удостоверения в порядке ст.163 ГК РФ, заключается у нотариуса. Право собственности на имущество переходит к Победителю торгов в порядке, установленном законодательством РФ. Покупатель несет все расходы, связанные с регистрацией перехода права собственности на имущество.</w:t>
      </w:r>
    </w:p>
    <w:p w:rsidR="00851184" w:rsidRDefault="00851184" w:rsidP="00851184">
      <w:pPr>
        <w:jc w:val="both"/>
        <w:rPr>
          <w:sz w:val="22"/>
          <w:szCs w:val="22"/>
        </w:rPr>
      </w:pPr>
    </w:p>
    <w:p w:rsidR="00851184" w:rsidRPr="00272130" w:rsidRDefault="00851184" w:rsidP="00851184">
      <w:pPr>
        <w:jc w:val="both"/>
        <w:rPr>
          <w:sz w:val="22"/>
          <w:szCs w:val="22"/>
        </w:rPr>
      </w:pPr>
    </w:p>
    <w:p w:rsidR="00851184" w:rsidRPr="00272130" w:rsidRDefault="00851184" w:rsidP="00851184">
      <w:pPr>
        <w:jc w:val="both"/>
        <w:rPr>
          <w:sz w:val="22"/>
          <w:szCs w:val="22"/>
        </w:rPr>
      </w:pPr>
    </w:p>
    <w:p w:rsidR="00851184" w:rsidRPr="00272130" w:rsidRDefault="00851184" w:rsidP="00851184">
      <w:pPr>
        <w:jc w:val="both"/>
        <w:rPr>
          <w:sz w:val="22"/>
          <w:szCs w:val="22"/>
        </w:rPr>
      </w:pPr>
    </w:p>
    <w:tbl>
      <w:tblPr>
        <w:tblW w:w="9640" w:type="dxa"/>
        <w:tblLook w:val="01E0" w:firstRow="1" w:lastRow="1" w:firstColumn="1" w:lastColumn="1" w:noHBand="0" w:noVBand="0"/>
      </w:tblPr>
      <w:tblGrid>
        <w:gridCol w:w="3936"/>
        <w:gridCol w:w="3719"/>
        <w:gridCol w:w="1985"/>
      </w:tblGrid>
      <w:tr w:rsidR="00851184" w:rsidRPr="00272130" w:rsidTr="000B01BB">
        <w:tc>
          <w:tcPr>
            <w:tcW w:w="3936" w:type="dxa"/>
            <w:vAlign w:val="center"/>
          </w:tcPr>
          <w:p w:rsidR="00851184" w:rsidRPr="00272130" w:rsidRDefault="00851184" w:rsidP="000B01BB">
            <w:pPr>
              <w:rPr>
                <w:sz w:val="22"/>
                <w:szCs w:val="22"/>
              </w:rPr>
            </w:pPr>
            <w:r w:rsidRPr="00272130">
              <w:rPr>
                <w:sz w:val="22"/>
                <w:szCs w:val="22"/>
              </w:rPr>
              <w:t>Председатель комиссии, аукционист:</w:t>
            </w:r>
          </w:p>
        </w:tc>
        <w:tc>
          <w:tcPr>
            <w:tcW w:w="3719" w:type="dxa"/>
            <w:vAlign w:val="center"/>
          </w:tcPr>
          <w:p w:rsidR="00851184" w:rsidRPr="00272130" w:rsidRDefault="00851184" w:rsidP="000B01BB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985" w:type="dxa"/>
            <w:vAlign w:val="center"/>
          </w:tcPr>
          <w:p w:rsidR="00851184" w:rsidRPr="00272130" w:rsidRDefault="00851184" w:rsidP="000B01BB">
            <w:pPr>
              <w:jc w:val="center"/>
              <w:rPr>
                <w:sz w:val="22"/>
                <w:szCs w:val="22"/>
              </w:rPr>
            </w:pPr>
            <w:r w:rsidRPr="00272130">
              <w:rPr>
                <w:sz w:val="22"/>
                <w:szCs w:val="22"/>
              </w:rPr>
              <w:t>/___________ /</w:t>
            </w:r>
          </w:p>
        </w:tc>
      </w:tr>
      <w:tr w:rsidR="00851184" w:rsidRPr="00272130" w:rsidTr="000B01BB">
        <w:tc>
          <w:tcPr>
            <w:tcW w:w="3936" w:type="dxa"/>
            <w:vAlign w:val="center"/>
          </w:tcPr>
          <w:p w:rsidR="00851184" w:rsidRPr="00272130" w:rsidRDefault="00851184" w:rsidP="000B01BB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  <w:vAlign w:val="center"/>
          </w:tcPr>
          <w:p w:rsidR="00851184" w:rsidRPr="00272130" w:rsidRDefault="00851184" w:rsidP="000B01BB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851184" w:rsidRPr="00272130" w:rsidRDefault="00851184" w:rsidP="000B01BB">
            <w:pPr>
              <w:jc w:val="center"/>
              <w:rPr>
                <w:sz w:val="22"/>
                <w:szCs w:val="22"/>
              </w:rPr>
            </w:pPr>
          </w:p>
        </w:tc>
      </w:tr>
      <w:tr w:rsidR="00851184" w:rsidRPr="00272130" w:rsidTr="000B01BB">
        <w:tc>
          <w:tcPr>
            <w:tcW w:w="3936" w:type="dxa"/>
            <w:vAlign w:val="center"/>
          </w:tcPr>
          <w:p w:rsidR="00851184" w:rsidRPr="00272130" w:rsidRDefault="00851184" w:rsidP="000B01BB">
            <w:pPr>
              <w:rPr>
                <w:sz w:val="22"/>
                <w:szCs w:val="22"/>
              </w:rPr>
            </w:pPr>
            <w:r w:rsidRPr="00272130">
              <w:rPr>
                <w:sz w:val="22"/>
                <w:szCs w:val="22"/>
              </w:rPr>
              <w:t>Член комиссии:</w:t>
            </w:r>
          </w:p>
        </w:tc>
        <w:tc>
          <w:tcPr>
            <w:tcW w:w="3719" w:type="dxa"/>
          </w:tcPr>
          <w:p w:rsidR="00851184" w:rsidRPr="00272130" w:rsidRDefault="00851184" w:rsidP="000B01BB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851184" w:rsidRPr="00272130" w:rsidRDefault="00851184" w:rsidP="000B01BB">
            <w:pPr>
              <w:jc w:val="center"/>
              <w:rPr>
                <w:sz w:val="22"/>
                <w:szCs w:val="22"/>
              </w:rPr>
            </w:pPr>
            <w:r w:rsidRPr="00272130">
              <w:rPr>
                <w:sz w:val="22"/>
                <w:szCs w:val="22"/>
              </w:rPr>
              <w:t>/___________ /</w:t>
            </w:r>
          </w:p>
        </w:tc>
      </w:tr>
      <w:tr w:rsidR="00851184" w:rsidRPr="00272130" w:rsidTr="000B01BB">
        <w:tc>
          <w:tcPr>
            <w:tcW w:w="3936" w:type="dxa"/>
            <w:vAlign w:val="center"/>
          </w:tcPr>
          <w:p w:rsidR="00851184" w:rsidRPr="00272130" w:rsidRDefault="00851184" w:rsidP="000B01BB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  <w:vAlign w:val="center"/>
          </w:tcPr>
          <w:p w:rsidR="00851184" w:rsidRPr="00272130" w:rsidRDefault="00851184" w:rsidP="000B01BB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851184" w:rsidRPr="00272130" w:rsidRDefault="00851184" w:rsidP="000B01BB">
            <w:pPr>
              <w:jc w:val="center"/>
              <w:rPr>
                <w:sz w:val="22"/>
                <w:szCs w:val="22"/>
              </w:rPr>
            </w:pPr>
          </w:p>
        </w:tc>
      </w:tr>
      <w:tr w:rsidR="00851184" w:rsidRPr="00344E11" w:rsidTr="000B01BB">
        <w:tc>
          <w:tcPr>
            <w:tcW w:w="3936" w:type="dxa"/>
            <w:vAlign w:val="center"/>
          </w:tcPr>
          <w:p w:rsidR="00851184" w:rsidRPr="00272130" w:rsidRDefault="00851184" w:rsidP="000B01BB">
            <w:pPr>
              <w:rPr>
                <w:sz w:val="22"/>
                <w:szCs w:val="22"/>
              </w:rPr>
            </w:pPr>
            <w:r w:rsidRPr="00272130">
              <w:rPr>
                <w:sz w:val="22"/>
                <w:szCs w:val="22"/>
              </w:rPr>
              <w:t>Член комиссии, секретарь комиссии:</w:t>
            </w:r>
          </w:p>
        </w:tc>
        <w:tc>
          <w:tcPr>
            <w:tcW w:w="3719" w:type="dxa"/>
            <w:vAlign w:val="center"/>
          </w:tcPr>
          <w:p w:rsidR="00851184" w:rsidRPr="00272130" w:rsidRDefault="00851184" w:rsidP="000B01BB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851184" w:rsidRPr="00344E11" w:rsidRDefault="00851184" w:rsidP="000B01BB">
            <w:pPr>
              <w:jc w:val="center"/>
              <w:rPr>
                <w:sz w:val="22"/>
                <w:szCs w:val="22"/>
              </w:rPr>
            </w:pPr>
            <w:r w:rsidRPr="00272130">
              <w:rPr>
                <w:sz w:val="22"/>
                <w:szCs w:val="22"/>
              </w:rPr>
              <w:t>/___________ /</w:t>
            </w:r>
          </w:p>
        </w:tc>
      </w:tr>
    </w:tbl>
    <w:p w:rsidR="00851184" w:rsidRPr="00272130" w:rsidRDefault="00851184" w:rsidP="00851184">
      <w:pPr>
        <w:jc w:val="both"/>
        <w:rPr>
          <w:sz w:val="22"/>
          <w:szCs w:val="22"/>
        </w:rPr>
      </w:pPr>
    </w:p>
    <w:p w:rsidR="00FA0FCC" w:rsidRPr="00851184" w:rsidRDefault="00FA0FCC" w:rsidP="00FA0FCC">
      <w:pPr>
        <w:jc w:val="both"/>
        <w:rPr>
          <w:sz w:val="22"/>
          <w:szCs w:val="22"/>
        </w:rPr>
      </w:pPr>
      <w:r w:rsidRPr="00851184">
        <w:rPr>
          <w:sz w:val="22"/>
          <w:szCs w:val="22"/>
        </w:rPr>
        <w:t xml:space="preserve"> </w:t>
      </w:r>
    </w:p>
    <w:p w:rsidR="00BE082C" w:rsidRPr="00851184" w:rsidRDefault="00BE082C" w:rsidP="00FA0FCC">
      <w:pPr>
        <w:jc w:val="both"/>
        <w:rPr>
          <w:sz w:val="22"/>
          <w:szCs w:val="22"/>
        </w:rPr>
      </w:pPr>
    </w:p>
    <w:tbl>
      <w:tblPr>
        <w:tblStyle w:val="af0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3402"/>
      </w:tblGrid>
      <w:tr w:rsidR="008B64E2" w:rsidRPr="00851184" w:rsidTr="002947DC">
        <w:tc>
          <w:tcPr>
            <w:tcW w:w="6516" w:type="dxa"/>
          </w:tcPr>
          <w:p w:rsidR="008B64E2" w:rsidRPr="00851184" w:rsidRDefault="008B64E2" w:rsidP="002947DC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8B64E2" w:rsidRPr="00851184" w:rsidRDefault="008B64E2" w:rsidP="002947DC">
            <w:pPr>
              <w:rPr>
                <w:sz w:val="22"/>
                <w:szCs w:val="22"/>
              </w:rPr>
            </w:pPr>
          </w:p>
        </w:tc>
      </w:tr>
    </w:tbl>
    <w:p w:rsidR="00386736" w:rsidRPr="00851184" w:rsidRDefault="00386736" w:rsidP="00386736">
      <w:pPr>
        <w:jc w:val="both"/>
        <w:rPr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7088"/>
        <w:gridCol w:w="2693"/>
      </w:tblGrid>
      <w:tr w:rsidR="00386736" w:rsidRPr="00851184" w:rsidTr="00C606F3">
        <w:tc>
          <w:tcPr>
            <w:tcW w:w="7088" w:type="dxa"/>
            <w:shd w:val="clear" w:color="auto" w:fill="auto"/>
          </w:tcPr>
          <w:p w:rsidR="00386736" w:rsidRPr="00851184" w:rsidRDefault="00386736" w:rsidP="00C606F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386736" w:rsidRPr="00851184" w:rsidRDefault="00386736" w:rsidP="00C606F3">
            <w:pPr>
              <w:rPr>
                <w:sz w:val="22"/>
                <w:szCs w:val="22"/>
              </w:rPr>
            </w:pPr>
          </w:p>
        </w:tc>
      </w:tr>
      <w:tr w:rsidR="00386736" w:rsidRPr="00851184" w:rsidTr="00C606F3">
        <w:tc>
          <w:tcPr>
            <w:tcW w:w="7088" w:type="dxa"/>
            <w:shd w:val="clear" w:color="auto" w:fill="auto"/>
          </w:tcPr>
          <w:p w:rsidR="00386736" w:rsidRPr="00851184" w:rsidRDefault="00386736" w:rsidP="00C606F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386736" w:rsidRPr="00851184" w:rsidRDefault="00386736" w:rsidP="00C606F3">
            <w:pPr>
              <w:rPr>
                <w:sz w:val="22"/>
                <w:szCs w:val="22"/>
              </w:rPr>
            </w:pPr>
          </w:p>
        </w:tc>
      </w:tr>
    </w:tbl>
    <w:p w:rsidR="005D6E50" w:rsidRPr="00851184" w:rsidRDefault="005D6E50" w:rsidP="005D6E50">
      <w:pPr>
        <w:jc w:val="center"/>
        <w:rPr>
          <w:sz w:val="22"/>
          <w:szCs w:val="22"/>
        </w:rPr>
      </w:pPr>
    </w:p>
    <w:sectPr w:rsidR="005D6E50" w:rsidRPr="00851184" w:rsidSect="00C039CD">
      <w:footerReference w:type="default" r:id="rId7"/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7690" w:rsidRDefault="00507690" w:rsidP="00A171CD">
      <w:r>
        <w:separator/>
      </w:r>
    </w:p>
  </w:endnote>
  <w:endnote w:type="continuationSeparator" w:id="0">
    <w:p w:rsidR="00507690" w:rsidRDefault="00507690" w:rsidP="00A1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71CD" w:rsidRDefault="00A171CD">
    <w:pPr>
      <w:pStyle w:val="ae"/>
      <w:jc w:val="right"/>
    </w:pPr>
  </w:p>
  <w:p w:rsidR="00A171CD" w:rsidRDefault="00A171C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7690" w:rsidRDefault="00507690" w:rsidP="00A171CD">
      <w:r>
        <w:separator/>
      </w:r>
    </w:p>
  </w:footnote>
  <w:footnote w:type="continuationSeparator" w:id="0">
    <w:p w:rsidR="00507690" w:rsidRDefault="00507690" w:rsidP="00A17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F0B"/>
    <w:rsid w:val="00001CA9"/>
    <w:rsid w:val="00006001"/>
    <w:rsid w:val="000117AB"/>
    <w:rsid w:val="00011D6E"/>
    <w:rsid w:val="0002205F"/>
    <w:rsid w:val="000406D8"/>
    <w:rsid w:val="000416B6"/>
    <w:rsid w:val="000612F3"/>
    <w:rsid w:val="00061EDD"/>
    <w:rsid w:val="000621F3"/>
    <w:rsid w:val="000623BA"/>
    <w:rsid w:val="000627C0"/>
    <w:rsid w:val="00070374"/>
    <w:rsid w:val="00071E99"/>
    <w:rsid w:val="00074210"/>
    <w:rsid w:val="00086AC9"/>
    <w:rsid w:val="000A51AC"/>
    <w:rsid w:val="000B50D7"/>
    <w:rsid w:val="000B533C"/>
    <w:rsid w:val="000C22F9"/>
    <w:rsid w:val="000C7BA0"/>
    <w:rsid w:val="000D09AA"/>
    <w:rsid w:val="000D2C6B"/>
    <w:rsid w:val="000F05F9"/>
    <w:rsid w:val="0011795C"/>
    <w:rsid w:val="00123AE0"/>
    <w:rsid w:val="001339CC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C7C02"/>
    <w:rsid w:val="001D1342"/>
    <w:rsid w:val="001D1B28"/>
    <w:rsid w:val="001D5F6A"/>
    <w:rsid w:val="001D6E19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41A7B"/>
    <w:rsid w:val="002522B2"/>
    <w:rsid w:val="002607D8"/>
    <w:rsid w:val="002664F7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1699C"/>
    <w:rsid w:val="00320ADC"/>
    <w:rsid w:val="0032129B"/>
    <w:rsid w:val="003220E2"/>
    <w:rsid w:val="003315AF"/>
    <w:rsid w:val="00332A06"/>
    <w:rsid w:val="00347B4B"/>
    <w:rsid w:val="00351D00"/>
    <w:rsid w:val="00351F67"/>
    <w:rsid w:val="0035444D"/>
    <w:rsid w:val="0035765B"/>
    <w:rsid w:val="00362150"/>
    <w:rsid w:val="00373119"/>
    <w:rsid w:val="00383C47"/>
    <w:rsid w:val="00386736"/>
    <w:rsid w:val="00391DBE"/>
    <w:rsid w:val="003A17E7"/>
    <w:rsid w:val="003A2A3A"/>
    <w:rsid w:val="003A6138"/>
    <w:rsid w:val="003B51F8"/>
    <w:rsid w:val="003C6FB5"/>
    <w:rsid w:val="003C7EEA"/>
    <w:rsid w:val="003D1891"/>
    <w:rsid w:val="003E340F"/>
    <w:rsid w:val="003E37C9"/>
    <w:rsid w:val="003E67B8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0AE7"/>
    <w:rsid w:val="00443478"/>
    <w:rsid w:val="004469FC"/>
    <w:rsid w:val="00452CA1"/>
    <w:rsid w:val="00454F36"/>
    <w:rsid w:val="00455C64"/>
    <w:rsid w:val="00465DEF"/>
    <w:rsid w:val="00476354"/>
    <w:rsid w:val="00477157"/>
    <w:rsid w:val="00477B42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1806"/>
    <w:rsid w:val="004F2E74"/>
    <w:rsid w:val="00503CAC"/>
    <w:rsid w:val="00507690"/>
    <w:rsid w:val="005076C1"/>
    <w:rsid w:val="0052605F"/>
    <w:rsid w:val="00526A7B"/>
    <w:rsid w:val="005319EA"/>
    <w:rsid w:val="00534B38"/>
    <w:rsid w:val="005516FE"/>
    <w:rsid w:val="00551CD6"/>
    <w:rsid w:val="005531DE"/>
    <w:rsid w:val="0055791C"/>
    <w:rsid w:val="00562DD3"/>
    <w:rsid w:val="005771D0"/>
    <w:rsid w:val="00587CF1"/>
    <w:rsid w:val="005957E6"/>
    <w:rsid w:val="005967E8"/>
    <w:rsid w:val="0059706A"/>
    <w:rsid w:val="005B49C9"/>
    <w:rsid w:val="005B49E9"/>
    <w:rsid w:val="005C161E"/>
    <w:rsid w:val="005D5DAD"/>
    <w:rsid w:val="005D6E50"/>
    <w:rsid w:val="005E699B"/>
    <w:rsid w:val="005E7D0F"/>
    <w:rsid w:val="005F50FE"/>
    <w:rsid w:val="005F70FF"/>
    <w:rsid w:val="005F7F6D"/>
    <w:rsid w:val="00610DD2"/>
    <w:rsid w:val="00611D9A"/>
    <w:rsid w:val="00621184"/>
    <w:rsid w:val="00624359"/>
    <w:rsid w:val="00624F80"/>
    <w:rsid w:val="00626FAC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C289B"/>
    <w:rsid w:val="006E3B3F"/>
    <w:rsid w:val="006E4950"/>
    <w:rsid w:val="006F3DC0"/>
    <w:rsid w:val="006F3E63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B20C1"/>
    <w:rsid w:val="007E57CB"/>
    <w:rsid w:val="007E7EC5"/>
    <w:rsid w:val="007F320C"/>
    <w:rsid w:val="008016BC"/>
    <w:rsid w:val="00813D5D"/>
    <w:rsid w:val="008304CA"/>
    <w:rsid w:val="00841847"/>
    <w:rsid w:val="00841AD0"/>
    <w:rsid w:val="00841AEC"/>
    <w:rsid w:val="00851184"/>
    <w:rsid w:val="00867F45"/>
    <w:rsid w:val="00871123"/>
    <w:rsid w:val="00876DBE"/>
    <w:rsid w:val="00881E55"/>
    <w:rsid w:val="008A2751"/>
    <w:rsid w:val="008A2E82"/>
    <w:rsid w:val="008B02CC"/>
    <w:rsid w:val="008B1BB9"/>
    <w:rsid w:val="008B2C85"/>
    <w:rsid w:val="008B64E2"/>
    <w:rsid w:val="008B75B4"/>
    <w:rsid w:val="008C1AED"/>
    <w:rsid w:val="008D2685"/>
    <w:rsid w:val="008D406E"/>
    <w:rsid w:val="008E166E"/>
    <w:rsid w:val="008E7E98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2D4D"/>
    <w:rsid w:val="00990009"/>
    <w:rsid w:val="00995FE3"/>
    <w:rsid w:val="009A26AB"/>
    <w:rsid w:val="009A2E03"/>
    <w:rsid w:val="009A356D"/>
    <w:rsid w:val="009A3D87"/>
    <w:rsid w:val="009A7C37"/>
    <w:rsid w:val="009B2F87"/>
    <w:rsid w:val="009B31E1"/>
    <w:rsid w:val="009B65A0"/>
    <w:rsid w:val="009B7276"/>
    <w:rsid w:val="009B7F79"/>
    <w:rsid w:val="009D4EA2"/>
    <w:rsid w:val="009F76DA"/>
    <w:rsid w:val="00A05E57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7279"/>
    <w:rsid w:val="00AF6321"/>
    <w:rsid w:val="00B17012"/>
    <w:rsid w:val="00B1789E"/>
    <w:rsid w:val="00B216E6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089C"/>
    <w:rsid w:val="00B824A6"/>
    <w:rsid w:val="00B8269A"/>
    <w:rsid w:val="00B931A2"/>
    <w:rsid w:val="00B961DA"/>
    <w:rsid w:val="00BB2B12"/>
    <w:rsid w:val="00BB2DEF"/>
    <w:rsid w:val="00BB6573"/>
    <w:rsid w:val="00BD3985"/>
    <w:rsid w:val="00BD762D"/>
    <w:rsid w:val="00BE082C"/>
    <w:rsid w:val="00BE6177"/>
    <w:rsid w:val="00BE6630"/>
    <w:rsid w:val="00BF5249"/>
    <w:rsid w:val="00C0099B"/>
    <w:rsid w:val="00C039CD"/>
    <w:rsid w:val="00C03E69"/>
    <w:rsid w:val="00C069D4"/>
    <w:rsid w:val="00C0786B"/>
    <w:rsid w:val="00C14640"/>
    <w:rsid w:val="00C148E3"/>
    <w:rsid w:val="00C150C1"/>
    <w:rsid w:val="00C15581"/>
    <w:rsid w:val="00C21889"/>
    <w:rsid w:val="00C25427"/>
    <w:rsid w:val="00C4029B"/>
    <w:rsid w:val="00C57632"/>
    <w:rsid w:val="00C632D1"/>
    <w:rsid w:val="00C63724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D01D27"/>
    <w:rsid w:val="00D045FB"/>
    <w:rsid w:val="00D04A83"/>
    <w:rsid w:val="00D066B6"/>
    <w:rsid w:val="00D175B4"/>
    <w:rsid w:val="00D2095F"/>
    <w:rsid w:val="00D56061"/>
    <w:rsid w:val="00D628A8"/>
    <w:rsid w:val="00D956A3"/>
    <w:rsid w:val="00DA6A39"/>
    <w:rsid w:val="00DA7F28"/>
    <w:rsid w:val="00DC0892"/>
    <w:rsid w:val="00DC4F8E"/>
    <w:rsid w:val="00DD1B87"/>
    <w:rsid w:val="00DD36C5"/>
    <w:rsid w:val="00DE4FD1"/>
    <w:rsid w:val="00DF284D"/>
    <w:rsid w:val="00E041DD"/>
    <w:rsid w:val="00E103F3"/>
    <w:rsid w:val="00E20F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3ECC"/>
    <w:rsid w:val="00E64525"/>
    <w:rsid w:val="00E91222"/>
    <w:rsid w:val="00E9337C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424"/>
    <w:rsid w:val="00EF2629"/>
    <w:rsid w:val="00EF3E6F"/>
    <w:rsid w:val="00EF4720"/>
    <w:rsid w:val="00F01690"/>
    <w:rsid w:val="00F06719"/>
    <w:rsid w:val="00F201A9"/>
    <w:rsid w:val="00F45418"/>
    <w:rsid w:val="00F46A11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1A25"/>
    <w:rsid w:val="00FC39B1"/>
    <w:rsid w:val="00FC6598"/>
    <w:rsid w:val="00FE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862168"/>
  <w15:docId w15:val="{6DE24C0C-088E-44ED-B793-D2C2897E3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8B64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EF3E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F3E6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8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p="http://schemas.openxmlformats.org/drawingml/2006/wordprocessingDrawing" xmlns:r="http://schemas.openxmlformats.org/officeDocument/2006/relationships" xmlns:a="http://schemas.openxmlformats.org/drawingml/2006/main" xmlns:w15="http://schemas.microsoft.com/office/word/2012/wordml" xmlns:m="http://schemas.openxmlformats.org/officeDocument/2006/math" xmlns:w14="http://schemas.microsoft.com/office/word/2010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CED10171-D21C-43AC-A84B-57F0391B2355}">
  <ds:schemaRefs>
    <ds:schemaRef ds:uri="http://schemas.openxmlformats.org/wordprocessingml/2006/main"/>
    <ds:schemaRef ds:uri="http://schemas.openxmlformats.org/drawingml/2006/wordprocessingDrawing"/>
    <ds:schemaRef ds:uri="http://schemas.openxmlformats.org/officeDocument/2006/relationships"/>
    <ds:schemaRef ds:uri="http://schemas.openxmlformats.org/drawingml/2006/main"/>
    <ds:schemaRef ds:uri="http://schemas.microsoft.com/office/word/2012/wordml"/>
    <ds:schemaRef ds:uri="http://schemas.openxmlformats.org/officeDocument/2006/math"/>
    <ds:schemaRef ds:uri="http://schemas.microsoft.com/office/word/2010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Восточный Мост</cp:lastModifiedBy>
  <cp:revision>3</cp:revision>
  <cp:lastPrinted>2026-06-18T10:36:00Z</cp:lastPrinted>
  <dcterms:created xsi:type="dcterms:W3CDTF">2026-06-18T10:36:00Z</dcterms:created>
  <dcterms:modified xsi:type="dcterms:W3CDTF">2026-06-18T10:37:00Z</dcterms:modified>
</cp:coreProperties>
</file>